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56A1C" w14:textId="07A279FA" w:rsidR="00EF57F3" w:rsidRPr="007D06CF" w:rsidRDefault="00780135" w:rsidP="007D06CF">
      <w:pPr>
        <w:pStyle w:val="Nagwek1"/>
        <w:spacing w:after="360" w:line="276" w:lineRule="auto"/>
        <w:jc w:val="center"/>
        <w:rPr>
          <w:rFonts w:asciiTheme="minorHAnsi" w:hAnsiTheme="minorHAnsi" w:cstheme="minorHAnsi"/>
          <w:b/>
          <w:bCs/>
          <w:iCs/>
          <w:color w:val="auto"/>
        </w:rPr>
      </w:pPr>
      <w:r w:rsidRPr="007D06CF">
        <w:rPr>
          <w:rFonts w:asciiTheme="minorHAnsi" w:hAnsiTheme="minorHAnsi" w:cstheme="minorHAnsi"/>
          <w:b/>
          <w:bCs/>
          <w:iCs/>
          <w:color w:val="auto"/>
        </w:rPr>
        <w:t>COURSE SPECIFICATION</w:t>
      </w:r>
    </w:p>
    <w:p w14:paraId="27747583" w14:textId="28F62432" w:rsidR="00EF57F3" w:rsidRPr="00780135" w:rsidRDefault="00780135" w:rsidP="007D06CF">
      <w:pPr>
        <w:pStyle w:val="Tekstpodstawowy"/>
        <w:tabs>
          <w:tab w:val="left" w:leader="dot" w:pos="10065"/>
        </w:tabs>
        <w:spacing w:before="240" w:after="240" w:line="276" w:lineRule="auto"/>
        <w:ind w:left="425"/>
        <w:rPr>
          <w:rFonts w:asciiTheme="minorHAnsi" w:hAnsiTheme="minorHAnsi" w:cstheme="minorHAnsi"/>
          <w:iCs/>
          <w:sz w:val="24"/>
          <w:szCs w:val="24"/>
        </w:rPr>
      </w:pPr>
      <w:r w:rsidRPr="00780135">
        <w:rPr>
          <w:rFonts w:asciiTheme="minorHAnsi" w:hAnsiTheme="minorHAnsi" w:cstheme="minorHAnsi"/>
          <w:iCs/>
          <w:sz w:val="24"/>
          <w:szCs w:val="24"/>
        </w:rPr>
        <w:t>Course code</w:t>
      </w:r>
      <w:r w:rsidR="00EF57F3" w:rsidRPr="00780135">
        <w:rPr>
          <w:rFonts w:asciiTheme="minorHAnsi" w:hAnsiTheme="minorHAnsi" w:cstheme="minorHAnsi"/>
          <w:iCs/>
          <w:sz w:val="24"/>
          <w:szCs w:val="24"/>
        </w:rPr>
        <w:t>:</w:t>
      </w:r>
      <w:r w:rsidR="000F2CB8">
        <w:rPr>
          <w:rFonts w:asciiTheme="minorHAnsi" w:hAnsiTheme="minorHAnsi" w:cstheme="minorHAnsi"/>
          <w:iCs/>
          <w:sz w:val="24"/>
          <w:szCs w:val="24"/>
        </w:rPr>
        <w:t xml:space="preserve"> </w:t>
      </w:r>
      <w:r w:rsidR="00BC717E" w:rsidRPr="00BC717E">
        <w:rPr>
          <w:rFonts w:asciiTheme="minorHAnsi" w:hAnsiTheme="minorHAnsi" w:cstheme="minorHAnsi"/>
          <w:iCs/>
          <w:sz w:val="24"/>
          <w:szCs w:val="24"/>
        </w:rPr>
        <w:t>0413.3.LOG1.D65.CGE</w:t>
      </w:r>
    </w:p>
    <w:p w14:paraId="39CCE50D" w14:textId="417280DE" w:rsidR="00EF57F3" w:rsidRPr="00646154" w:rsidRDefault="00780135" w:rsidP="007D06CF">
      <w:pPr>
        <w:pStyle w:val="Tekstpodstawowy"/>
        <w:tabs>
          <w:tab w:val="left" w:leader="dot" w:pos="10065"/>
        </w:tabs>
        <w:spacing w:before="40" w:line="276" w:lineRule="auto"/>
        <w:ind w:left="425"/>
        <w:rPr>
          <w:rFonts w:asciiTheme="minorHAnsi" w:hAnsiTheme="minorHAnsi" w:cstheme="minorHAnsi"/>
          <w:iCs/>
          <w:sz w:val="24"/>
          <w:szCs w:val="24"/>
          <w:lang w:val="pl-PL"/>
        </w:rPr>
      </w:pPr>
      <w:r w:rsidRPr="00646154">
        <w:rPr>
          <w:rFonts w:asciiTheme="minorHAnsi" w:hAnsiTheme="minorHAnsi" w:cstheme="minorHAnsi"/>
          <w:iCs/>
          <w:sz w:val="24"/>
          <w:szCs w:val="24"/>
          <w:lang w:val="pl-PL"/>
        </w:rPr>
        <w:t xml:space="preserve">Course </w:t>
      </w:r>
      <w:proofErr w:type="spellStart"/>
      <w:r w:rsidRPr="00646154">
        <w:rPr>
          <w:rFonts w:asciiTheme="minorHAnsi" w:hAnsiTheme="minorHAnsi" w:cstheme="minorHAnsi"/>
          <w:iCs/>
          <w:sz w:val="24"/>
          <w:szCs w:val="24"/>
          <w:lang w:val="pl-PL"/>
        </w:rPr>
        <w:t>title</w:t>
      </w:r>
      <w:proofErr w:type="spellEnd"/>
      <w:r w:rsidRPr="00646154">
        <w:rPr>
          <w:rFonts w:asciiTheme="minorHAnsi" w:hAnsiTheme="minorHAnsi" w:cstheme="minorHAnsi"/>
          <w:iCs/>
          <w:sz w:val="24"/>
          <w:szCs w:val="24"/>
          <w:lang w:val="pl-PL"/>
        </w:rPr>
        <w:t xml:space="preserve"> in </w:t>
      </w:r>
      <w:proofErr w:type="spellStart"/>
      <w:r w:rsidRPr="00646154">
        <w:rPr>
          <w:rFonts w:asciiTheme="minorHAnsi" w:hAnsiTheme="minorHAnsi" w:cstheme="minorHAnsi"/>
          <w:iCs/>
          <w:sz w:val="24"/>
          <w:szCs w:val="24"/>
          <w:lang w:val="pl-PL"/>
        </w:rPr>
        <w:t>Polish</w:t>
      </w:r>
      <w:proofErr w:type="spellEnd"/>
      <w:r w:rsidR="00EF57F3" w:rsidRPr="00646154">
        <w:rPr>
          <w:rFonts w:asciiTheme="minorHAnsi" w:hAnsiTheme="minorHAnsi" w:cstheme="minorHAnsi"/>
          <w:iCs/>
          <w:sz w:val="24"/>
          <w:szCs w:val="24"/>
          <w:lang w:val="pl-PL"/>
        </w:rPr>
        <w:t>:</w:t>
      </w:r>
      <w:r w:rsidR="000F2CB8" w:rsidRPr="00646154">
        <w:rPr>
          <w:rFonts w:asciiTheme="minorHAnsi" w:hAnsiTheme="minorHAnsi" w:cstheme="minorHAnsi"/>
          <w:iCs/>
          <w:sz w:val="24"/>
          <w:szCs w:val="24"/>
          <w:lang w:val="pl-PL"/>
        </w:rPr>
        <w:t xml:space="preserve"> </w:t>
      </w:r>
      <w:r w:rsidR="0039348D" w:rsidRPr="00646154">
        <w:rPr>
          <w:rFonts w:asciiTheme="minorHAnsi" w:hAnsiTheme="minorHAnsi" w:cstheme="minorHAnsi"/>
          <w:iCs/>
          <w:sz w:val="24"/>
          <w:szCs w:val="24"/>
          <w:lang w:val="pl-PL"/>
        </w:rPr>
        <w:t>Wyzwania globalnej gospodarki</w:t>
      </w:r>
    </w:p>
    <w:p w14:paraId="047C01FD" w14:textId="00914FCC" w:rsidR="00EF57F3" w:rsidRPr="007B312A" w:rsidRDefault="00780135" w:rsidP="007D06CF">
      <w:pPr>
        <w:pStyle w:val="Tekstpodstawowy"/>
        <w:tabs>
          <w:tab w:val="left" w:leader="dot" w:pos="10065"/>
        </w:tabs>
        <w:spacing w:before="40" w:line="276" w:lineRule="auto"/>
        <w:ind w:left="425"/>
        <w:rPr>
          <w:rFonts w:asciiTheme="minorHAnsi" w:hAnsiTheme="minorHAnsi" w:cstheme="minorHAnsi"/>
          <w:b w:val="0"/>
          <w:bCs w:val="0"/>
          <w:iCs/>
          <w:sz w:val="24"/>
          <w:szCs w:val="24"/>
        </w:rPr>
      </w:pPr>
      <w:r w:rsidRPr="007B312A">
        <w:rPr>
          <w:rFonts w:asciiTheme="minorHAnsi" w:hAnsiTheme="minorHAnsi" w:cstheme="minorHAnsi"/>
          <w:iCs/>
          <w:sz w:val="24"/>
          <w:szCs w:val="24"/>
        </w:rPr>
        <w:t>Course title in English</w:t>
      </w:r>
      <w:r w:rsidR="00EF57F3" w:rsidRPr="007B312A">
        <w:rPr>
          <w:rFonts w:asciiTheme="minorHAnsi" w:hAnsiTheme="minorHAnsi" w:cstheme="minorHAnsi"/>
          <w:iCs/>
          <w:sz w:val="24"/>
          <w:szCs w:val="24"/>
        </w:rPr>
        <w:t>:</w:t>
      </w:r>
      <w:r w:rsidR="000F2CB8">
        <w:rPr>
          <w:rFonts w:asciiTheme="minorHAnsi" w:hAnsiTheme="minorHAnsi" w:cstheme="minorHAnsi"/>
          <w:iCs/>
          <w:sz w:val="24"/>
          <w:szCs w:val="24"/>
        </w:rPr>
        <w:t xml:space="preserve"> </w:t>
      </w:r>
      <w:r w:rsidR="0039348D" w:rsidRPr="0039348D">
        <w:rPr>
          <w:rFonts w:asciiTheme="minorHAnsi" w:hAnsiTheme="minorHAnsi" w:cstheme="minorHAnsi"/>
          <w:iCs/>
          <w:sz w:val="24"/>
          <w:szCs w:val="24"/>
        </w:rPr>
        <w:t xml:space="preserve">Challenges of the </w:t>
      </w:r>
      <w:proofErr w:type="spellStart"/>
      <w:r w:rsidR="0039348D" w:rsidRPr="0039348D">
        <w:rPr>
          <w:rFonts w:asciiTheme="minorHAnsi" w:hAnsiTheme="minorHAnsi" w:cstheme="minorHAnsi"/>
          <w:iCs/>
          <w:sz w:val="24"/>
          <w:szCs w:val="24"/>
        </w:rPr>
        <w:t>globalised</w:t>
      </w:r>
      <w:proofErr w:type="spellEnd"/>
      <w:r w:rsidR="0039348D" w:rsidRPr="0039348D">
        <w:rPr>
          <w:rFonts w:asciiTheme="minorHAnsi" w:hAnsiTheme="minorHAnsi" w:cstheme="minorHAnsi"/>
          <w:iCs/>
          <w:sz w:val="24"/>
          <w:szCs w:val="24"/>
        </w:rPr>
        <w:t xml:space="preserve"> economy</w:t>
      </w:r>
    </w:p>
    <w:p w14:paraId="2464E75B" w14:textId="1173E261" w:rsidR="00EF57F3" w:rsidRPr="007B312A" w:rsidRDefault="007B312A" w:rsidP="007D06CF">
      <w:pPr>
        <w:pStyle w:val="Nagwek2"/>
        <w:shd w:val="clear" w:color="auto" w:fill="auto"/>
        <w:snapToGrid w:val="0"/>
        <w:spacing w:before="240" w:after="120" w:line="276" w:lineRule="auto"/>
        <w:ind w:left="845" w:right="544" w:hanging="357"/>
        <w:rPr>
          <w:iCs/>
          <w:sz w:val="24"/>
          <w:szCs w:val="24"/>
        </w:rPr>
      </w:pPr>
      <w:r w:rsidRPr="007B312A">
        <w:rPr>
          <w:iCs/>
          <w:sz w:val="24"/>
          <w:szCs w:val="24"/>
        </w:rPr>
        <w:t xml:space="preserve">Placement of the course within the study </w:t>
      </w:r>
      <w:proofErr w:type="spellStart"/>
      <w:r w:rsidRPr="007B312A">
        <w:rPr>
          <w:iCs/>
          <w:sz w:val="24"/>
          <w:szCs w:val="24"/>
        </w:rPr>
        <w:t>programme</w:t>
      </w:r>
      <w:proofErr w:type="spellEnd"/>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2"/>
        <w:gridCol w:w="5005"/>
      </w:tblGrid>
      <w:tr w:rsidR="00EF57F3" w:rsidRPr="007B312A" w14:paraId="2DA4E408" w14:textId="77777777" w:rsidTr="00CA7CE6">
        <w:trPr>
          <w:trHeight w:val="282"/>
          <w:jc w:val="center"/>
        </w:trPr>
        <w:tc>
          <w:tcPr>
            <w:tcW w:w="4742" w:type="dxa"/>
          </w:tcPr>
          <w:p w14:paraId="4E0C5A7C" w14:textId="3BD70B60" w:rsidR="00EF57F3" w:rsidRPr="0059794F" w:rsidRDefault="007B312A" w:rsidP="007D06CF">
            <w:pPr>
              <w:pStyle w:val="TableParagraph"/>
              <w:numPr>
                <w:ilvl w:val="1"/>
                <w:numId w:val="18"/>
              </w:numPr>
              <w:spacing w:line="276" w:lineRule="auto"/>
              <w:ind w:left="555" w:hanging="425"/>
              <w:rPr>
                <w:rFonts w:asciiTheme="minorHAnsi" w:hAnsiTheme="minorHAnsi" w:cstheme="minorHAnsi"/>
                <w:b/>
                <w:iCs/>
                <w:sz w:val="21"/>
                <w:szCs w:val="21"/>
              </w:rPr>
            </w:pPr>
            <w:r w:rsidRPr="0059794F">
              <w:rPr>
                <w:rFonts w:asciiTheme="minorHAnsi" w:hAnsiTheme="minorHAnsi" w:cstheme="minorHAnsi"/>
                <w:b/>
                <w:iCs/>
                <w:sz w:val="21"/>
                <w:szCs w:val="21"/>
              </w:rPr>
              <w:t>Field of study</w:t>
            </w:r>
          </w:p>
        </w:tc>
        <w:tc>
          <w:tcPr>
            <w:tcW w:w="5005" w:type="dxa"/>
          </w:tcPr>
          <w:p w14:paraId="4AF82B60" w14:textId="63EA0475" w:rsidR="00EF57F3" w:rsidRPr="00411B3C" w:rsidRDefault="008E2018" w:rsidP="007D06CF">
            <w:pPr>
              <w:pStyle w:val="TableParagraph"/>
              <w:spacing w:line="276" w:lineRule="auto"/>
              <w:ind w:left="208" w:right="183"/>
              <w:rPr>
                <w:rFonts w:asciiTheme="minorHAnsi" w:hAnsiTheme="minorHAnsi" w:cstheme="minorHAnsi"/>
                <w:iCs/>
                <w:sz w:val="21"/>
                <w:szCs w:val="21"/>
              </w:rPr>
            </w:pPr>
            <w:r w:rsidRPr="00411B3C">
              <w:rPr>
                <w:rFonts w:asciiTheme="minorHAnsi" w:hAnsiTheme="minorHAnsi" w:cstheme="minorHAnsi"/>
                <w:iCs/>
                <w:sz w:val="21"/>
                <w:szCs w:val="21"/>
              </w:rPr>
              <w:t>Logistics</w:t>
            </w:r>
          </w:p>
        </w:tc>
      </w:tr>
      <w:tr w:rsidR="00EF57F3" w:rsidRPr="007B312A" w14:paraId="1FF844AF" w14:textId="77777777" w:rsidTr="00CA7CE6">
        <w:trPr>
          <w:trHeight w:val="285"/>
          <w:jc w:val="center"/>
        </w:trPr>
        <w:tc>
          <w:tcPr>
            <w:tcW w:w="4742" w:type="dxa"/>
          </w:tcPr>
          <w:p w14:paraId="29CCDECC" w14:textId="49B7A9BD" w:rsidR="00EF57F3" w:rsidRPr="0059794F" w:rsidRDefault="007B312A" w:rsidP="007D06CF">
            <w:pPr>
              <w:pStyle w:val="TableParagraph"/>
              <w:numPr>
                <w:ilvl w:val="1"/>
                <w:numId w:val="18"/>
              </w:numPr>
              <w:spacing w:line="276" w:lineRule="auto"/>
              <w:ind w:left="555" w:hanging="425"/>
              <w:rPr>
                <w:rFonts w:asciiTheme="minorHAnsi" w:hAnsiTheme="minorHAnsi" w:cstheme="minorHAnsi"/>
                <w:b/>
                <w:iCs/>
                <w:sz w:val="21"/>
                <w:szCs w:val="21"/>
              </w:rPr>
            </w:pPr>
            <w:r w:rsidRPr="0059794F">
              <w:rPr>
                <w:rFonts w:asciiTheme="minorHAnsi" w:hAnsiTheme="minorHAnsi" w:cstheme="minorHAnsi"/>
                <w:b/>
                <w:iCs/>
                <w:sz w:val="21"/>
                <w:szCs w:val="21"/>
              </w:rPr>
              <w:t>Mode of study</w:t>
            </w:r>
          </w:p>
        </w:tc>
        <w:tc>
          <w:tcPr>
            <w:tcW w:w="5005" w:type="dxa"/>
          </w:tcPr>
          <w:p w14:paraId="338C146C" w14:textId="6CFEE6F8" w:rsidR="00EF57F3" w:rsidRPr="007B312A" w:rsidRDefault="000F2CB8" w:rsidP="007D06CF">
            <w:pPr>
              <w:pStyle w:val="TableParagraph"/>
              <w:spacing w:line="276" w:lineRule="auto"/>
              <w:ind w:left="208" w:right="183"/>
              <w:rPr>
                <w:rFonts w:asciiTheme="minorHAnsi" w:hAnsiTheme="minorHAnsi" w:cstheme="minorHAnsi"/>
                <w:iCs/>
                <w:sz w:val="21"/>
                <w:szCs w:val="21"/>
                <w:highlight w:val="green"/>
              </w:rPr>
            </w:pPr>
            <w:r w:rsidRPr="000F2CB8">
              <w:rPr>
                <w:rFonts w:asciiTheme="minorHAnsi" w:hAnsiTheme="minorHAnsi" w:cstheme="minorHAnsi"/>
                <w:iCs/>
                <w:sz w:val="21"/>
                <w:szCs w:val="21"/>
              </w:rPr>
              <w:t>Full-time studies / part-time studies</w:t>
            </w:r>
          </w:p>
        </w:tc>
      </w:tr>
      <w:tr w:rsidR="00EF57F3" w:rsidRPr="007B312A" w14:paraId="6B837E42" w14:textId="77777777" w:rsidTr="00CA7CE6">
        <w:trPr>
          <w:trHeight w:val="285"/>
          <w:jc w:val="center"/>
        </w:trPr>
        <w:tc>
          <w:tcPr>
            <w:tcW w:w="4742" w:type="dxa"/>
          </w:tcPr>
          <w:p w14:paraId="126FB210" w14:textId="7FDC14DC" w:rsidR="00EF57F3" w:rsidRPr="0059794F" w:rsidRDefault="0059794F" w:rsidP="007D06CF">
            <w:pPr>
              <w:pStyle w:val="TableParagraph"/>
              <w:numPr>
                <w:ilvl w:val="1"/>
                <w:numId w:val="18"/>
              </w:numPr>
              <w:spacing w:line="276" w:lineRule="auto"/>
              <w:ind w:left="555" w:hanging="425"/>
              <w:rPr>
                <w:rFonts w:asciiTheme="minorHAnsi" w:hAnsiTheme="minorHAnsi" w:cstheme="minorHAnsi"/>
                <w:b/>
                <w:bCs/>
                <w:iCs/>
                <w:sz w:val="21"/>
                <w:szCs w:val="21"/>
              </w:rPr>
            </w:pPr>
            <w:r w:rsidRPr="0059794F">
              <w:rPr>
                <w:rFonts w:asciiTheme="minorHAnsi" w:hAnsiTheme="minorHAnsi" w:cstheme="minorHAnsi"/>
                <w:b/>
                <w:bCs/>
                <w:sz w:val="21"/>
                <w:szCs w:val="21"/>
              </w:rPr>
              <w:t>Level of study</w:t>
            </w:r>
          </w:p>
        </w:tc>
        <w:tc>
          <w:tcPr>
            <w:tcW w:w="5005" w:type="dxa"/>
          </w:tcPr>
          <w:p w14:paraId="620EC409" w14:textId="28EA95D7" w:rsidR="00EF57F3" w:rsidRPr="007B312A" w:rsidRDefault="008E2018" w:rsidP="007D06CF">
            <w:pPr>
              <w:pStyle w:val="TableParagraph"/>
              <w:spacing w:line="276" w:lineRule="auto"/>
              <w:ind w:left="208" w:right="183"/>
              <w:rPr>
                <w:rFonts w:asciiTheme="minorHAnsi" w:hAnsiTheme="minorHAnsi" w:cstheme="minorHAnsi"/>
                <w:iCs/>
                <w:sz w:val="21"/>
                <w:szCs w:val="21"/>
                <w:highlight w:val="green"/>
              </w:rPr>
            </w:pPr>
            <w:r>
              <w:rPr>
                <w:rFonts w:asciiTheme="minorHAnsi" w:hAnsiTheme="minorHAnsi" w:cstheme="minorHAnsi"/>
                <w:iCs/>
                <w:sz w:val="21"/>
                <w:szCs w:val="21"/>
                <w:lang w:val="pl-PL"/>
              </w:rPr>
              <w:t>F</w:t>
            </w:r>
            <w:r w:rsidRPr="008E2018">
              <w:rPr>
                <w:rFonts w:asciiTheme="minorHAnsi" w:hAnsiTheme="minorHAnsi" w:cstheme="minorHAnsi"/>
                <w:iCs/>
                <w:sz w:val="21"/>
                <w:szCs w:val="21"/>
                <w:lang w:val="pl-PL"/>
              </w:rPr>
              <w:t>irst-</w:t>
            </w:r>
            <w:proofErr w:type="spellStart"/>
            <w:r w:rsidRPr="008E2018">
              <w:rPr>
                <w:rFonts w:asciiTheme="minorHAnsi" w:hAnsiTheme="minorHAnsi" w:cstheme="minorHAnsi"/>
                <w:iCs/>
                <w:sz w:val="21"/>
                <w:szCs w:val="21"/>
                <w:lang w:val="pl-PL"/>
              </w:rPr>
              <w:t>cycle</w:t>
            </w:r>
            <w:proofErr w:type="spellEnd"/>
            <w:r w:rsidRPr="008E2018">
              <w:rPr>
                <w:rFonts w:asciiTheme="minorHAnsi" w:hAnsiTheme="minorHAnsi" w:cstheme="minorHAnsi"/>
                <w:iCs/>
                <w:sz w:val="21"/>
                <w:szCs w:val="21"/>
                <w:lang w:val="pl-PL"/>
              </w:rPr>
              <w:t xml:space="preserve"> </w:t>
            </w:r>
            <w:proofErr w:type="spellStart"/>
            <w:r w:rsidRPr="008E2018">
              <w:rPr>
                <w:rFonts w:asciiTheme="minorHAnsi" w:hAnsiTheme="minorHAnsi" w:cstheme="minorHAnsi"/>
                <w:iCs/>
                <w:sz w:val="21"/>
                <w:szCs w:val="21"/>
                <w:lang w:val="pl-PL"/>
              </w:rPr>
              <w:t>studies</w:t>
            </w:r>
            <w:proofErr w:type="spellEnd"/>
          </w:p>
        </w:tc>
      </w:tr>
      <w:tr w:rsidR="00EF57F3" w:rsidRPr="007B312A" w14:paraId="5F7FCDAC" w14:textId="77777777" w:rsidTr="00CA7CE6">
        <w:trPr>
          <w:trHeight w:val="285"/>
          <w:jc w:val="center"/>
        </w:trPr>
        <w:tc>
          <w:tcPr>
            <w:tcW w:w="4742" w:type="dxa"/>
          </w:tcPr>
          <w:p w14:paraId="2E8FA6E2" w14:textId="52E73A33" w:rsidR="00EF57F3" w:rsidRPr="0059794F" w:rsidRDefault="0059794F" w:rsidP="007D06CF">
            <w:pPr>
              <w:pStyle w:val="TableParagraph"/>
              <w:numPr>
                <w:ilvl w:val="1"/>
                <w:numId w:val="18"/>
              </w:numPr>
              <w:spacing w:line="276" w:lineRule="auto"/>
              <w:ind w:left="555" w:hanging="425"/>
              <w:rPr>
                <w:rFonts w:asciiTheme="minorHAnsi" w:hAnsiTheme="minorHAnsi" w:cstheme="minorHAnsi"/>
                <w:b/>
                <w:iCs/>
                <w:sz w:val="21"/>
                <w:szCs w:val="21"/>
              </w:rPr>
            </w:pPr>
            <w:r w:rsidRPr="0059794F">
              <w:rPr>
                <w:rFonts w:asciiTheme="minorHAnsi" w:hAnsiTheme="minorHAnsi" w:cstheme="minorHAnsi"/>
                <w:b/>
                <w:iCs/>
                <w:sz w:val="21"/>
                <w:szCs w:val="21"/>
              </w:rPr>
              <w:t>Profile of study</w:t>
            </w:r>
          </w:p>
        </w:tc>
        <w:tc>
          <w:tcPr>
            <w:tcW w:w="5005" w:type="dxa"/>
          </w:tcPr>
          <w:p w14:paraId="5801FE26" w14:textId="6801F191" w:rsidR="00EF57F3" w:rsidRPr="007B312A" w:rsidRDefault="000F2CB8" w:rsidP="007D06CF">
            <w:pPr>
              <w:pStyle w:val="TableParagraph"/>
              <w:spacing w:line="276" w:lineRule="auto"/>
              <w:ind w:left="208" w:right="183"/>
              <w:rPr>
                <w:rFonts w:asciiTheme="minorHAnsi" w:hAnsiTheme="minorHAnsi" w:cstheme="minorHAnsi"/>
                <w:iCs/>
                <w:sz w:val="21"/>
                <w:szCs w:val="21"/>
                <w:highlight w:val="green"/>
              </w:rPr>
            </w:pPr>
            <w:r w:rsidRPr="000F2CB8">
              <w:rPr>
                <w:rFonts w:asciiTheme="minorHAnsi" w:hAnsiTheme="minorHAnsi" w:cstheme="minorHAnsi"/>
                <w:iCs/>
                <w:sz w:val="21"/>
                <w:szCs w:val="21"/>
              </w:rPr>
              <w:t>General academic</w:t>
            </w:r>
          </w:p>
        </w:tc>
      </w:tr>
      <w:tr w:rsidR="00EF57F3" w:rsidRPr="007B312A" w14:paraId="67A7A113" w14:textId="77777777" w:rsidTr="00CA7CE6">
        <w:trPr>
          <w:trHeight w:val="282"/>
          <w:jc w:val="center"/>
        </w:trPr>
        <w:tc>
          <w:tcPr>
            <w:tcW w:w="4742" w:type="dxa"/>
          </w:tcPr>
          <w:p w14:paraId="45021F78" w14:textId="4BEAA633" w:rsidR="00EF57F3" w:rsidRPr="0059794F" w:rsidRDefault="0059794F" w:rsidP="007D06CF">
            <w:pPr>
              <w:pStyle w:val="TableParagraph"/>
              <w:numPr>
                <w:ilvl w:val="1"/>
                <w:numId w:val="18"/>
              </w:numPr>
              <w:spacing w:line="276" w:lineRule="auto"/>
              <w:ind w:left="555" w:hanging="425"/>
              <w:rPr>
                <w:rFonts w:asciiTheme="minorHAnsi" w:hAnsiTheme="minorHAnsi" w:cstheme="minorHAnsi"/>
                <w:b/>
                <w:iCs/>
                <w:sz w:val="21"/>
                <w:szCs w:val="21"/>
                <w:lang w:val="pl-PL"/>
              </w:rPr>
            </w:pPr>
            <w:r w:rsidRPr="0059794F">
              <w:rPr>
                <w:rFonts w:asciiTheme="minorHAnsi" w:hAnsiTheme="minorHAnsi" w:cstheme="minorHAnsi"/>
                <w:b/>
                <w:iCs/>
                <w:sz w:val="21"/>
                <w:szCs w:val="21"/>
                <w:lang w:val="pl-PL"/>
              </w:rPr>
              <w:t xml:space="preserve">Course </w:t>
            </w:r>
            <w:proofErr w:type="spellStart"/>
            <w:r w:rsidRPr="0059794F">
              <w:rPr>
                <w:rFonts w:asciiTheme="minorHAnsi" w:hAnsiTheme="minorHAnsi" w:cstheme="minorHAnsi"/>
                <w:b/>
                <w:iCs/>
                <w:sz w:val="21"/>
                <w:szCs w:val="21"/>
                <w:lang w:val="pl-PL"/>
              </w:rPr>
              <w:t>specification</w:t>
            </w:r>
            <w:proofErr w:type="spellEnd"/>
            <w:r w:rsidRPr="0059794F">
              <w:rPr>
                <w:rFonts w:asciiTheme="minorHAnsi" w:hAnsiTheme="minorHAnsi" w:cstheme="minorHAnsi"/>
                <w:b/>
                <w:iCs/>
                <w:sz w:val="21"/>
                <w:szCs w:val="21"/>
                <w:lang w:val="pl-PL"/>
              </w:rPr>
              <w:t xml:space="preserve"> </w:t>
            </w:r>
            <w:proofErr w:type="spellStart"/>
            <w:r w:rsidRPr="0059794F">
              <w:rPr>
                <w:rFonts w:asciiTheme="minorHAnsi" w:hAnsiTheme="minorHAnsi" w:cstheme="minorHAnsi"/>
                <w:b/>
                <w:iCs/>
                <w:sz w:val="21"/>
                <w:szCs w:val="21"/>
                <w:lang w:val="pl-PL"/>
              </w:rPr>
              <w:t>author</w:t>
            </w:r>
            <w:proofErr w:type="spellEnd"/>
          </w:p>
        </w:tc>
        <w:tc>
          <w:tcPr>
            <w:tcW w:w="5005" w:type="dxa"/>
          </w:tcPr>
          <w:p w14:paraId="7D7E0C37" w14:textId="1A3CF2F0" w:rsidR="00EF57F3" w:rsidRPr="007B312A" w:rsidRDefault="000F2CB8" w:rsidP="007D06CF">
            <w:pPr>
              <w:pStyle w:val="TableParagraph"/>
              <w:spacing w:line="276" w:lineRule="auto"/>
              <w:ind w:left="208" w:right="183"/>
              <w:rPr>
                <w:rFonts w:asciiTheme="minorHAnsi" w:hAnsiTheme="minorHAnsi" w:cstheme="minorHAnsi"/>
                <w:iCs/>
                <w:sz w:val="21"/>
                <w:szCs w:val="21"/>
                <w:highlight w:val="green"/>
                <w:lang w:val="pl-PL"/>
              </w:rPr>
            </w:pPr>
            <w:proofErr w:type="spellStart"/>
            <w:r w:rsidRPr="000F2CB8">
              <w:rPr>
                <w:rFonts w:asciiTheme="minorHAnsi" w:hAnsiTheme="minorHAnsi" w:cstheme="minorHAnsi"/>
                <w:iCs/>
                <w:sz w:val="21"/>
                <w:szCs w:val="21"/>
                <w:lang w:val="pl-PL"/>
              </w:rPr>
              <w:t>Assoc</w:t>
            </w:r>
            <w:proofErr w:type="spellEnd"/>
            <w:r w:rsidRPr="000F2CB8">
              <w:rPr>
                <w:rFonts w:asciiTheme="minorHAnsi" w:hAnsiTheme="minorHAnsi" w:cstheme="minorHAnsi"/>
                <w:iCs/>
                <w:sz w:val="21"/>
                <w:szCs w:val="21"/>
                <w:lang w:val="pl-PL"/>
              </w:rPr>
              <w:t>.</w:t>
            </w:r>
            <w:r>
              <w:rPr>
                <w:rFonts w:asciiTheme="minorHAnsi" w:hAnsiTheme="minorHAnsi" w:cstheme="minorHAnsi"/>
                <w:iCs/>
                <w:sz w:val="21"/>
                <w:szCs w:val="21"/>
                <w:lang w:val="pl-PL"/>
              </w:rPr>
              <w:t xml:space="preserve"> Prof.</w:t>
            </w:r>
            <w:r w:rsidRPr="000F2CB8">
              <w:rPr>
                <w:rFonts w:asciiTheme="minorHAnsi" w:hAnsiTheme="minorHAnsi" w:cstheme="minorHAnsi"/>
                <w:iCs/>
                <w:sz w:val="21"/>
                <w:szCs w:val="21"/>
                <w:lang w:val="pl-PL"/>
              </w:rPr>
              <w:t xml:space="preserve"> </w:t>
            </w:r>
            <w:proofErr w:type="spellStart"/>
            <w:r>
              <w:rPr>
                <w:rFonts w:asciiTheme="minorHAnsi" w:hAnsiTheme="minorHAnsi" w:cstheme="minorHAnsi"/>
                <w:iCs/>
                <w:sz w:val="21"/>
                <w:szCs w:val="21"/>
                <w:lang w:val="pl-PL"/>
              </w:rPr>
              <w:t>Vanda</w:t>
            </w:r>
            <w:proofErr w:type="spellEnd"/>
            <w:r w:rsidR="00636230">
              <w:rPr>
                <w:rFonts w:asciiTheme="minorHAnsi" w:hAnsiTheme="minorHAnsi" w:cstheme="minorHAnsi"/>
                <w:iCs/>
                <w:sz w:val="21"/>
                <w:szCs w:val="21"/>
                <w:lang w:val="pl-PL"/>
              </w:rPr>
              <w:t xml:space="preserve"> </w:t>
            </w:r>
            <w:proofErr w:type="spellStart"/>
            <w:r w:rsidR="00636230" w:rsidRPr="00636230">
              <w:rPr>
                <w:rFonts w:asciiTheme="minorHAnsi" w:hAnsiTheme="minorHAnsi" w:cstheme="minorHAnsi"/>
                <w:sz w:val="21"/>
                <w:szCs w:val="21"/>
              </w:rPr>
              <w:t>Maráková</w:t>
            </w:r>
            <w:proofErr w:type="spellEnd"/>
            <w:r w:rsidRPr="00636230">
              <w:rPr>
                <w:rFonts w:asciiTheme="minorHAnsi" w:hAnsiTheme="minorHAnsi" w:cstheme="minorHAnsi"/>
                <w:sz w:val="21"/>
                <w:szCs w:val="21"/>
                <w:lang w:val="pl-PL"/>
              </w:rPr>
              <w:t xml:space="preserve"> </w:t>
            </w:r>
          </w:p>
        </w:tc>
      </w:tr>
      <w:tr w:rsidR="00EF57F3" w:rsidRPr="007B312A" w14:paraId="33583310" w14:textId="77777777" w:rsidTr="00CA7CE6">
        <w:trPr>
          <w:trHeight w:val="285"/>
          <w:jc w:val="center"/>
        </w:trPr>
        <w:tc>
          <w:tcPr>
            <w:tcW w:w="4742" w:type="dxa"/>
          </w:tcPr>
          <w:p w14:paraId="24DB42ED" w14:textId="3B8695C7" w:rsidR="00EF57F3" w:rsidRPr="0059794F" w:rsidRDefault="0059794F" w:rsidP="007D06CF">
            <w:pPr>
              <w:pStyle w:val="TableParagraph"/>
              <w:numPr>
                <w:ilvl w:val="1"/>
                <w:numId w:val="18"/>
              </w:numPr>
              <w:spacing w:line="276" w:lineRule="auto"/>
              <w:ind w:left="555" w:hanging="425"/>
              <w:rPr>
                <w:rFonts w:asciiTheme="minorHAnsi" w:hAnsiTheme="minorHAnsi" w:cstheme="minorHAnsi"/>
                <w:b/>
                <w:iCs/>
                <w:sz w:val="21"/>
                <w:szCs w:val="21"/>
              </w:rPr>
            </w:pPr>
            <w:r w:rsidRPr="0059794F">
              <w:rPr>
                <w:rFonts w:asciiTheme="minorHAnsi" w:hAnsiTheme="minorHAnsi" w:cstheme="minorHAnsi"/>
                <w:b/>
                <w:iCs/>
                <w:sz w:val="21"/>
                <w:szCs w:val="21"/>
              </w:rPr>
              <w:t>Contact</w:t>
            </w:r>
          </w:p>
        </w:tc>
        <w:tc>
          <w:tcPr>
            <w:tcW w:w="5005" w:type="dxa"/>
          </w:tcPr>
          <w:p w14:paraId="0AA33C97" w14:textId="2760811D" w:rsidR="00EF57F3" w:rsidRPr="007B312A" w:rsidRDefault="000F2CB8" w:rsidP="007D06CF">
            <w:pPr>
              <w:pStyle w:val="TableParagraph"/>
              <w:spacing w:line="276" w:lineRule="auto"/>
              <w:ind w:left="208" w:right="183"/>
              <w:rPr>
                <w:rFonts w:asciiTheme="minorHAnsi" w:hAnsiTheme="minorHAnsi" w:cstheme="minorHAnsi"/>
                <w:sz w:val="21"/>
                <w:szCs w:val="21"/>
                <w:highlight w:val="green"/>
              </w:rPr>
            </w:pPr>
            <w:r w:rsidRPr="000F2CB8">
              <w:rPr>
                <w:rFonts w:asciiTheme="minorHAnsi" w:hAnsiTheme="minorHAnsi" w:cstheme="minorHAnsi"/>
                <w:sz w:val="21"/>
                <w:szCs w:val="21"/>
              </w:rPr>
              <w:t>vanda.marakova@ujk.edu.pl</w:t>
            </w:r>
          </w:p>
        </w:tc>
      </w:tr>
    </w:tbl>
    <w:p w14:paraId="59ABCE38" w14:textId="428ED724" w:rsidR="00EF57F3" w:rsidRPr="0059794F" w:rsidRDefault="0059794F" w:rsidP="007D06CF">
      <w:pPr>
        <w:pStyle w:val="Nagwek2"/>
        <w:shd w:val="clear" w:color="auto" w:fill="auto"/>
        <w:snapToGrid w:val="0"/>
        <w:spacing w:before="120" w:after="120" w:line="276" w:lineRule="auto"/>
        <w:ind w:left="850" w:right="544"/>
        <w:rPr>
          <w:iCs/>
          <w:sz w:val="24"/>
          <w:szCs w:val="24"/>
        </w:rPr>
      </w:pPr>
      <w:r w:rsidRPr="0059794F">
        <w:rPr>
          <w:iCs/>
          <w:sz w:val="24"/>
          <w:szCs w:val="24"/>
        </w:rPr>
        <w:t>Genera</w:t>
      </w:r>
      <w:r w:rsidR="00F32C23">
        <w:rPr>
          <w:iCs/>
          <w:sz w:val="24"/>
          <w:szCs w:val="24"/>
        </w:rPr>
        <w:t>l</w:t>
      </w:r>
      <w:r w:rsidRPr="0059794F">
        <w:rPr>
          <w:iCs/>
          <w:sz w:val="24"/>
          <w:szCs w:val="24"/>
        </w:rPr>
        <w:t xml:space="preserve"> characteristics of the course</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7"/>
        <w:gridCol w:w="6280"/>
      </w:tblGrid>
      <w:tr w:rsidR="00EF57F3" w:rsidRPr="00DF20C4" w14:paraId="267B3958" w14:textId="77777777" w:rsidTr="00CA7CE6">
        <w:trPr>
          <w:trHeight w:val="285"/>
          <w:jc w:val="center"/>
        </w:trPr>
        <w:tc>
          <w:tcPr>
            <w:tcW w:w="3467" w:type="dxa"/>
          </w:tcPr>
          <w:p w14:paraId="2F131947" w14:textId="3999EE27" w:rsidR="00EF57F3" w:rsidRPr="00DF20C4" w:rsidRDefault="00DF20C4" w:rsidP="007D06CF">
            <w:pPr>
              <w:pStyle w:val="TableParagraph"/>
              <w:numPr>
                <w:ilvl w:val="0"/>
                <w:numId w:val="16"/>
              </w:numPr>
              <w:spacing w:line="276" w:lineRule="auto"/>
              <w:ind w:left="487" w:hanging="357"/>
              <w:rPr>
                <w:rFonts w:asciiTheme="minorHAnsi" w:hAnsiTheme="minorHAnsi" w:cstheme="minorHAnsi"/>
                <w:b/>
                <w:iCs/>
                <w:sz w:val="21"/>
                <w:szCs w:val="21"/>
              </w:rPr>
            </w:pPr>
            <w:r w:rsidRPr="00DF20C4">
              <w:rPr>
                <w:rFonts w:asciiTheme="minorHAnsi" w:hAnsiTheme="minorHAnsi" w:cstheme="minorHAnsi"/>
                <w:b/>
                <w:iCs/>
                <w:sz w:val="21"/>
                <w:szCs w:val="21"/>
              </w:rPr>
              <w:t>Language of instruction</w:t>
            </w:r>
          </w:p>
        </w:tc>
        <w:tc>
          <w:tcPr>
            <w:tcW w:w="6280" w:type="dxa"/>
          </w:tcPr>
          <w:p w14:paraId="0ABD97F5" w14:textId="4D468443" w:rsidR="00EF57F3" w:rsidRPr="00DF20C4" w:rsidRDefault="00636230" w:rsidP="007D06CF">
            <w:pPr>
              <w:pStyle w:val="TableParagraph"/>
              <w:spacing w:line="276" w:lineRule="auto"/>
              <w:ind w:left="208" w:right="183"/>
              <w:rPr>
                <w:rFonts w:asciiTheme="minorHAnsi" w:hAnsiTheme="minorHAnsi" w:cstheme="minorHAnsi"/>
                <w:iCs/>
                <w:sz w:val="21"/>
                <w:szCs w:val="21"/>
              </w:rPr>
            </w:pPr>
            <w:r>
              <w:rPr>
                <w:rFonts w:asciiTheme="minorHAnsi" w:hAnsiTheme="minorHAnsi" w:cstheme="minorHAnsi"/>
                <w:iCs/>
                <w:sz w:val="21"/>
                <w:szCs w:val="21"/>
              </w:rPr>
              <w:t>English</w:t>
            </w:r>
          </w:p>
        </w:tc>
      </w:tr>
      <w:tr w:rsidR="00EF57F3" w:rsidRPr="00DF20C4" w14:paraId="56F3EE27" w14:textId="77777777" w:rsidTr="00CA7CE6">
        <w:trPr>
          <w:trHeight w:val="282"/>
          <w:jc w:val="center"/>
        </w:trPr>
        <w:tc>
          <w:tcPr>
            <w:tcW w:w="3467" w:type="dxa"/>
          </w:tcPr>
          <w:p w14:paraId="6053A64E" w14:textId="67FC757B" w:rsidR="00EF57F3" w:rsidRPr="00DF20C4" w:rsidRDefault="00DF20C4" w:rsidP="007D06CF">
            <w:pPr>
              <w:pStyle w:val="TableParagraph"/>
              <w:numPr>
                <w:ilvl w:val="0"/>
                <w:numId w:val="16"/>
              </w:numPr>
              <w:spacing w:line="276" w:lineRule="auto"/>
              <w:ind w:left="489"/>
              <w:rPr>
                <w:rFonts w:asciiTheme="minorHAnsi" w:hAnsiTheme="minorHAnsi" w:cstheme="minorHAnsi"/>
                <w:b/>
                <w:iCs/>
                <w:sz w:val="21"/>
                <w:szCs w:val="21"/>
              </w:rPr>
            </w:pPr>
            <w:r w:rsidRPr="00DF20C4">
              <w:rPr>
                <w:rFonts w:asciiTheme="minorHAnsi" w:hAnsiTheme="minorHAnsi" w:cstheme="minorHAnsi"/>
                <w:b/>
                <w:iCs/>
                <w:sz w:val="21"/>
                <w:szCs w:val="21"/>
              </w:rPr>
              <w:t>Entry requirements</w:t>
            </w:r>
          </w:p>
        </w:tc>
        <w:tc>
          <w:tcPr>
            <w:tcW w:w="6280" w:type="dxa"/>
          </w:tcPr>
          <w:p w14:paraId="041FE72A" w14:textId="67568D11" w:rsidR="00EF57F3" w:rsidRPr="00DF20C4" w:rsidRDefault="007D06CF" w:rsidP="007D06CF">
            <w:pPr>
              <w:pStyle w:val="TableParagraph"/>
              <w:spacing w:line="276" w:lineRule="auto"/>
              <w:ind w:left="208" w:right="183"/>
              <w:rPr>
                <w:rFonts w:asciiTheme="minorHAnsi" w:hAnsiTheme="minorHAnsi" w:cstheme="minorHAnsi"/>
                <w:iCs/>
                <w:sz w:val="21"/>
                <w:szCs w:val="21"/>
              </w:rPr>
            </w:pPr>
            <w:r w:rsidRPr="006A0F3C">
              <w:rPr>
                <w:rFonts w:asciiTheme="minorHAnsi" w:hAnsiTheme="minorHAnsi" w:cstheme="minorHAnsi"/>
                <w:iCs/>
                <w:color w:val="000000"/>
                <w:sz w:val="21"/>
                <w:szCs w:val="21"/>
              </w:rPr>
              <w:t>Knowledge of the following academic subject:</w:t>
            </w:r>
            <w:r>
              <w:rPr>
                <w:rFonts w:asciiTheme="minorHAnsi" w:hAnsiTheme="minorHAnsi" w:cstheme="minorHAnsi"/>
                <w:b/>
                <w:bCs/>
                <w:iCs/>
                <w:color w:val="000000"/>
                <w:sz w:val="21"/>
                <w:szCs w:val="21"/>
              </w:rPr>
              <w:t xml:space="preserve"> </w:t>
            </w:r>
            <w:r w:rsidR="00B52C6D" w:rsidRPr="001F0B42">
              <w:rPr>
                <w:rFonts w:asciiTheme="minorHAnsi" w:hAnsiTheme="minorHAnsi" w:cstheme="minorHAnsi"/>
                <w:iCs/>
                <w:color w:val="000000"/>
                <w:sz w:val="21"/>
                <w:szCs w:val="21"/>
              </w:rPr>
              <w:t>Economy</w:t>
            </w:r>
          </w:p>
        </w:tc>
      </w:tr>
    </w:tbl>
    <w:p w14:paraId="67043B56" w14:textId="4C9D9BE9" w:rsidR="00EF57F3" w:rsidRPr="00DF20C4" w:rsidRDefault="00DF20C4" w:rsidP="007D06CF">
      <w:pPr>
        <w:pStyle w:val="Nagwek2"/>
        <w:shd w:val="clear" w:color="auto" w:fill="auto"/>
        <w:snapToGrid w:val="0"/>
        <w:spacing w:before="120" w:after="120" w:line="276" w:lineRule="auto"/>
        <w:ind w:left="850" w:right="544"/>
        <w:rPr>
          <w:iCs/>
          <w:sz w:val="24"/>
          <w:szCs w:val="24"/>
        </w:rPr>
      </w:pPr>
      <w:r w:rsidRPr="00DF20C4">
        <w:rPr>
          <w:iCs/>
          <w:sz w:val="24"/>
          <w:szCs w:val="24"/>
        </w:rPr>
        <w:t>Detailed characteristics of the course</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6279"/>
      </w:tblGrid>
      <w:tr w:rsidR="00EF57F3" w:rsidRPr="00CA4508" w14:paraId="7D1267F3" w14:textId="77777777" w:rsidTr="00CA7CE6">
        <w:trPr>
          <w:trHeight w:val="285"/>
          <w:jc w:val="center"/>
        </w:trPr>
        <w:tc>
          <w:tcPr>
            <w:tcW w:w="3466" w:type="dxa"/>
          </w:tcPr>
          <w:p w14:paraId="28654509" w14:textId="2180D179" w:rsidR="00EF57F3" w:rsidRPr="006E0FAB" w:rsidRDefault="00CA4508" w:rsidP="007D06CF">
            <w:pPr>
              <w:pStyle w:val="TableParagraph"/>
              <w:numPr>
                <w:ilvl w:val="0"/>
                <w:numId w:val="17"/>
              </w:numPr>
              <w:spacing w:line="276" w:lineRule="auto"/>
              <w:ind w:left="489"/>
              <w:rPr>
                <w:rFonts w:asciiTheme="minorHAnsi" w:hAnsiTheme="minorHAnsi" w:cstheme="minorHAnsi"/>
                <w:b/>
                <w:iCs/>
                <w:sz w:val="21"/>
                <w:szCs w:val="21"/>
              </w:rPr>
            </w:pPr>
            <w:r w:rsidRPr="006E0FAB">
              <w:rPr>
                <w:rFonts w:asciiTheme="minorHAnsi" w:hAnsiTheme="minorHAnsi" w:cstheme="minorHAnsi"/>
                <w:b/>
                <w:iCs/>
                <w:sz w:val="21"/>
                <w:szCs w:val="21"/>
              </w:rPr>
              <w:t>Type of classes</w:t>
            </w:r>
          </w:p>
        </w:tc>
        <w:tc>
          <w:tcPr>
            <w:tcW w:w="6279" w:type="dxa"/>
          </w:tcPr>
          <w:p w14:paraId="5016283C" w14:textId="330AEE82" w:rsidR="00EF57F3" w:rsidRPr="005C2B38" w:rsidRDefault="00636230" w:rsidP="007D06CF">
            <w:pPr>
              <w:pStyle w:val="TableParagraph"/>
              <w:spacing w:line="276" w:lineRule="auto"/>
              <w:ind w:left="106" w:right="31"/>
              <w:rPr>
                <w:rFonts w:asciiTheme="minorHAnsi" w:hAnsiTheme="minorHAnsi" w:cstheme="minorHAnsi"/>
                <w:iCs/>
                <w:color w:val="EE0000"/>
                <w:sz w:val="21"/>
                <w:szCs w:val="21"/>
              </w:rPr>
            </w:pPr>
            <w:r>
              <w:rPr>
                <w:rFonts w:asciiTheme="minorHAnsi" w:hAnsiTheme="minorHAnsi" w:cstheme="minorHAnsi"/>
                <w:iCs/>
                <w:sz w:val="21"/>
                <w:szCs w:val="21"/>
              </w:rPr>
              <w:t>L</w:t>
            </w:r>
            <w:r w:rsidR="00CA4508" w:rsidRPr="00636230">
              <w:rPr>
                <w:rFonts w:asciiTheme="minorHAnsi" w:hAnsiTheme="minorHAnsi" w:cstheme="minorHAnsi"/>
                <w:iCs/>
                <w:sz w:val="21"/>
                <w:szCs w:val="21"/>
              </w:rPr>
              <w:t>ectures</w:t>
            </w:r>
            <w:r w:rsidR="007D06CF">
              <w:rPr>
                <w:rFonts w:asciiTheme="minorHAnsi" w:hAnsiTheme="minorHAnsi" w:cstheme="minorHAnsi"/>
                <w:iCs/>
                <w:sz w:val="21"/>
                <w:szCs w:val="21"/>
              </w:rPr>
              <w:t xml:space="preserve"> (L)</w:t>
            </w:r>
            <w:r w:rsidR="000015FD">
              <w:rPr>
                <w:rFonts w:asciiTheme="minorHAnsi" w:hAnsiTheme="minorHAnsi" w:cstheme="minorHAnsi"/>
                <w:iCs/>
                <w:sz w:val="21"/>
                <w:szCs w:val="21"/>
              </w:rPr>
              <w:t xml:space="preserve"> </w:t>
            </w:r>
            <w:r w:rsidR="000015FD" w:rsidRPr="00636230">
              <w:rPr>
                <w:rFonts w:asciiTheme="minorHAnsi" w:hAnsiTheme="minorHAnsi" w:cstheme="minorHAnsi"/>
                <w:iCs/>
                <w:sz w:val="21"/>
                <w:szCs w:val="21"/>
              </w:rPr>
              <w:t>conducted with the use of distance learning methods and techniques</w:t>
            </w:r>
          </w:p>
        </w:tc>
      </w:tr>
      <w:tr w:rsidR="00EF57F3" w:rsidRPr="007B312A" w14:paraId="07B3182A" w14:textId="77777777" w:rsidTr="00CA7CE6">
        <w:trPr>
          <w:trHeight w:val="282"/>
          <w:jc w:val="center"/>
        </w:trPr>
        <w:tc>
          <w:tcPr>
            <w:tcW w:w="3466" w:type="dxa"/>
          </w:tcPr>
          <w:p w14:paraId="462AD388" w14:textId="76FFC370" w:rsidR="00EF57F3" w:rsidRPr="001B0E30" w:rsidRDefault="00CA4508" w:rsidP="007D06CF">
            <w:pPr>
              <w:pStyle w:val="TableParagraph"/>
              <w:numPr>
                <w:ilvl w:val="0"/>
                <w:numId w:val="17"/>
              </w:numPr>
              <w:spacing w:line="276" w:lineRule="auto"/>
              <w:ind w:left="489"/>
              <w:rPr>
                <w:rFonts w:asciiTheme="minorHAnsi" w:hAnsiTheme="minorHAnsi" w:cstheme="minorHAnsi"/>
                <w:b/>
                <w:iCs/>
                <w:sz w:val="21"/>
                <w:szCs w:val="21"/>
              </w:rPr>
            </w:pPr>
            <w:r w:rsidRPr="001B0E30">
              <w:rPr>
                <w:rFonts w:asciiTheme="minorHAnsi" w:hAnsiTheme="minorHAnsi" w:cstheme="minorHAnsi"/>
                <w:b/>
                <w:iCs/>
                <w:sz w:val="21"/>
                <w:szCs w:val="21"/>
              </w:rPr>
              <w:t>Place of course delivery</w:t>
            </w:r>
          </w:p>
        </w:tc>
        <w:tc>
          <w:tcPr>
            <w:tcW w:w="6279" w:type="dxa"/>
          </w:tcPr>
          <w:p w14:paraId="7401E4CA" w14:textId="39517419" w:rsidR="00EF57F3" w:rsidRPr="007B312A" w:rsidRDefault="00636230" w:rsidP="007D06CF">
            <w:pPr>
              <w:pStyle w:val="TableParagraph"/>
              <w:spacing w:line="276" w:lineRule="auto"/>
              <w:ind w:left="106" w:right="183"/>
              <w:rPr>
                <w:rFonts w:asciiTheme="minorHAnsi" w:hAnsiTheme="minorHAnsi" w:cstheme="minorHAnsi"/>
                <w:iCs/>
                <w:sz w:val="21"/>
                <w:szCs w:val="21"/>
                <w:highlight w:val="green"/>
              </w:rPr>
            </w:pPr>
            <w:r>
              <w:rPr>
                <w:rFonts w:asciiTheme="minorHAnsi" w:hAnsiTheme="minorHAnsi" w:cstheme="minorHAnsi"/>
                <w:iCs/>
                <w:sz w:val="21"/>
                <w:szCs w:val="21"/>
              </w:rPr>
              <w:t>C</w:t>
            </w:r>
            <w:r w:rsidRPr="00636230">
              <w:rPr>
                <w:rFonts w:asciiTheme="minorHAnsi" w:hAnsiTheme="minorHAnsi" w:cstheme="minorHAnsi"/>
                <w:iCs/>
                <w:sz w:val="21"/>
                <w:szCs w:val="21"/>
              </w:rPr>
              <w:t>lasses conducted with the use of distance learning methods and techniques</w:t>
            </w:r>
          </w:p>
        </w:tc>
      </w:tr>
      <w:tr w:rsidR="00EF57F3" w:rsidRPr="007B312A" w14:paraId="48A1F7D4" w14:textId="77777777" w:rsidTr="00CA7CE6">
        <w:trPr>
          <w:trHeight w:val="285"/>
          <w:jc w:val="center"/>
        </w:trPr>
        <w:tc>
          <w:tcPr>
            <w:tcW w:w="3466" w:type="dxa"/>
          </w:tcPr>
          <w:p w14:paraId="7CB2C39E" w14:textId="0002FF09" w:rsidR="00EF57F3" w:rsidRPr="001B0E30" w:rsidRDefault="00CA4508" w:rsidP="007D06CF">
            <w:pPr>
              <w:pStyle w:val="TableParagraph"/>
              <w:numPr>
                <w:ilvl w:val="0"/>
                <w:numId w:val="17"/>
              </w:numPr>
              <w:spacing w:line="276" w:lineRule="auto"/>
              <w:ind w:left="489"/>
              <w:rPr>
                <w:rFonts w:asciiTheme="minorHAnsi" w:hAnsiTheme="minorHAnsi" w:cstheme="minorHAnsi"/>
                <w:b/>
                <w:iCs/>
                <w:sz w:val="21"/>
                <w:szCs w:val="21"/>
              </w:rPr>
            </w:pPr>
            <w:r w:rsidRPr="001B0E30">
              <w:rPr>
                <w:rFonts w:asciiTheme="minorHAnsi" w:hAnsiTheme="minorHAnsi" w:cstheme="minorHAnsi"/>
                <w:b/>
                <w:iCs/>
                <w:sz w:val="21"/>
                <w:szCs w:val="21"/>
              </w:rPr>
              <w:t>Form of assessment</w:t>
            </w:r>
          </w:p>
        </w:tc>
        <w:tc>
          <w:tcPr>
            <w:tcW w:w="6279" w:type="dxa"/>
          </w:tcPr>
          <w:p w14:paraId="710785B9" w14:textId="04F3857C" w:rsidR="00EF57F3" w:rsidRPr="007B312A" w:rsidRDefault="007D06CF" w:rsidP="007D06CF">
            <w:pPr>
              <w:pStyle w:val="TableParagraph"/>
              <w:spacing w:line="276" w:lineRule="auto"/>
              <w:ind w:left="106" w:right="183"/>
              <w:rPr>
                <w:rFonts w:asciiTheme="minorHAnsi" w:hAnsiTheme="minorHAnsi" w:cstheme="minorHAnsi"/>
                <w:iCs/>
                <w:sz w:val="21"/>
                <w:szCs w:val="21"/>
                <w:highlight w:val="green"/>
              </w:rPr>
            </w:pPr>
            <w:r>
              <w:rPr>
                <w:rFonts w:asciiTheme="minorHAnsi" w:hAnsiTheme="minorHAnsi" w:cstheme="minorHAnsi"/>
                <w:iCs/>
                <w:sz w:val="21"/>
                <w:szCs w:val="21"/>
              </w:rPr>
              <w:t>G</w:t>
            </w:r>
            <w:r w:rsidR="00646154" w:rsidRPr="00646154">
              <w:rPr>
                <w:rFonts w:asciiTheme="minorHAnsi" w:hAnsiTheme="minorHAnsi" w:cstheme="minorHAnsi"/>
                <w:iCs/>
                <w:sz w:val="21"/>
                <w:szCs w:val="21"/>
              </w:rPr>
              <w:t>raded pass</w:t>
            </w:r>
          </w:p>
        </w:tc>
      </w:tr>
      <w:tr w:rsidR="00EF57F3" w:rsidRPr="004D33C1" w14:paraId="165D2F42" w14:textId="77777777" w:rsidTr="00CA7CE6">
        <w:trPr>
          <w:trHeight w:val="282"/>
          <w:jc w:val="center"/>
        </w:trPr>
        <w:tc>
          <w:tcPr>
            <w:tcW w:w="3466" w:type="dxa"/>
          </w:tcPr>
          <w:p w14:paraId="08AD4FF8" w14:textId="199CD8C9" w:rsidR="00EF57F3" w:rsidRPr="004D33C1" w:rsidRDefault="00CA4508" w:rsidP="007D06CF">
            <w:pPr>
              <w:pStyle w:val="TableParagraph"/>
              <w:numPr>
                <w:ilvl w:val="0"/>
                <w:numId w:val="17"/>
              </w:numPr>
              <w:spacing w:line="276" w:lineRule="auto"/>
              <w:ind w:left="489"/>
              <w:rPr>
                <w:rFonts w:asciiTheme="minorHAnsi" w:hAnsiTheme="minorHAnsi" w:cstheme="minorHAnsi"/>
                <w:b/>
                <w:iCs/>
                <w:sz w:val="21"/>
                <w:szCs w:val="21"/>
              </w:rPr>
            </w:pPr>
            <w:r w:rsidRPr="004D33C1">
              <w:rPr>
                <w:rFonts w:asciiTheme="minorHAnsi" w:hAnsiTheme="minorHAnsi" w:cstheme="minorHAnsi"/>
                <w:b/>
                <w:iCs/>
                <w:sz w:val="21"/>
                <w:szCs w:val="21"/>
              </w:rPr>
              <w:t>Teaching methods</w:t>
            </w:r>
          </w:p>
        </w:tc>
        <w:tc>
          <w:tcPr>
            <w:tcW w:w="6279" w:type="dxa"/>
          </w:tcPr>
          <w:p w14:paraId="7BE1894C" w14:textId="27E4BD96" w:rsidR="00EF57F3" w:rsidRPr="004D33C1" w:rsidRDefault="009216C0" w:rsidP="007D06CF">
            <w:pPr>
              <w:pStyle w:val="TableParagraph"/>
              <w:spacing w:line="276" w:lineRule="auto"/>
              <w:ind w:left="106" w:right="183"/>
              <w:rPr>
                <w:rFonts w:asciiTheme="minorHAnsi" w:hAnsiTheme="minorHAnsi" w:cstheme="minorHAnsi"/>
                <w:iCs/>
                <w:sz w:val="21"/>
                <w:szCs w:val="21"/>
              </w:rPr>
            </w:pPr>
            <w:r>
              <w:rPr>
                <w:rFonts w:asciiTheme="minorHAnsi" w:hAnsiTheme="minorHAnsi" w:cstheme="minorHAnsi"/>
                <w:iCs/>
                <w:sz w:val="21"/>
                <w:szCs w:val="21"/>
              </w:rPr>
              <w:t>P</w:t>
            </w:r>
            <w:r w:rsidRPr="009216C0">
              <w:rPr>
                <w:rFonts w:asciiTheme="minorHAnsi" w:hAnsiTheme="minorHAnsi" w:cstheme="minorHAnsi"/>
                <w:iCs/>
                <w:sz w:val="21"/>
                <w:szCs w:val="21"/>
              </w:rPr>
              <w:t>roblem-based lecture</w:t>
            </w:r>
            <w:r w:rsidR="00B405E6">
              <w:rPr>
                <w:rFonts w:asciiTheme="minorHAnsi" w:hAnsiTheme="minorHAnsi" w:cstheme="minorHAnsi"/>
                <w:iCs/>
                <w:sz w:val="21"/>
                <w:szCs w:val="21"/>
              </w:rPr>
              <w:t xml:space="preserve">, </w:t>
            </w:r>
            <w:r w:rsidR="00B405E6" w:rsidRPr="00B405E6">
              <w:rPr>
                <w:rFonts w:asciiTheme="minorHAnsi" w:hAnsiTheme="minorHAnsi" w:cstheme="minorHAnsi"/>
                <w:iCs/>
                <w:sz w:val="21"/>
                <w:szCs w:val="21"/>
              </w:rPr>
              <w:t>Project-</w:t>
            </w:r>
            <w:r w:rsidR="002D22A9">
              <w:rPr>
                <w:rFonts w:asciiTheme="minorHAnsi" w:hAnsiTheme="minorHAnsi" w:cstheme="minorHAnsi"/>
                <w:iCs/>
                <w:sz w:val="21"/>
                <w:szCs w:val="21"/>
              </w:rPr>
              <w:t>b</w:t>
            </w:r>
            <w:r w:rsidR="00B405E6" w:rsidRPr="00B405E6">
              <w:rPr>
                <w:rFonts w:asciiTheme="minorHAnsi" w:hAnsiTheme="minorHAnsi" w:cstheme="minorHAnsi"/>
                <w:iCs/>
                <w:sz w:val="21"/>
                <w:szCs w:val="21"/>
              </w:rPr>
              <w:t xml:space="preserve">ased </w:t>
            </w:r>
            <w:r w:rsidR="002D22A9">
              <w:rPr>
                <w:rFonts w:asciiTheme="minorHAnsi" w:hAnsiTheme="minorHAnsi" w:cstheme="minorHAnsi"/>
                <w:iCs/>
                <w:sz w:val="21"/>
                <w:szCs w:val="21"/>
              </w:rPr>
              <w:t>l</w:t>
            </w:r>
            <w:r w:rsidR="00B405E6" w:rsidRPr="00B405E6">
              <w:rPr>
                <w:rFonts w:asciiTheme="minorHAnsi" w:hAnsiTheme="minorHAnsi" w:cstheme="minorHAnsi"/>
                <w:iCs/>
                <w:sz w:val="21"/>
                <w:szCs w:val="21"/>
              </w:rPr>
              <w:t>earning</w:t>
            </w:r>
            <w:r w:rsidR="002D22A9">
              <w:rPr>
                <w:rFonts w:asciiTheme="minorHAnsi" w:hAnsiTheme="minorHAnsi" w:cstheme="minorHAnsi"/>
                <w:iCs/>
                <w:sz w:val="21"/>
                <w:szCs w:val="21"/>
              </w:rPr>
              <w:t xml:space="preserve">, </w:t>
            </w:r>
            <w:r w:rsidR="002D22A9" w:rsidRPr="002D22A9">
              <w:rPr>
                <w:rFonts w:asciiTheme="minorHAnsi" w:hAnsiTheme="minorHAnsi" w:cstheme="minorHAnsi"/>
                <w:iCs/>
                <w:sz w:val="21"/>
                <w:szCs w:val="21"/>
              </w:rPr>
              <w:t>distance learning methods and techniques</w:t>
            </w:r>
          </w:p>
        </w:tc>
      </w:tr>
      <w:tr w:rsidR="00EF57F3" w:rsidRPr="004D33C1" w14:paraId="7B3AE2FD" w14:textId="77777777" w:rsidTr="00CA7CE6">
        <w:trPr>
          <w:trHeight w:val="285"/>
          <w:jc w:val="center"/>
        </w:trPr>
        <w:tc>
          <w:tcPr>
            <w:tcW w:w="3466" w:type="dxa"/>
          </w:tcPr>
          <w:p w14:paraId="0FEABA31" w14:textId="5FFB8FA2" w:rsidR="00EF57F3" w:rsidRPr="004D33C1" w:rsidRDefault="00EF57F3" w:rsidP="007D06CF">
            <w:pPr>
              <w:pStyle w:val="TableParagraph"/>
              <w:spacing w:line="276" w:lineRule="auto"/>
              <w:ind w:left="272" w:hanging="142"/>
              <w:rPr>
                <w:rFonts w:asciiTheme="minorHAnsi" w:hAnsiTheme="minorHAnsi" w:cstheme="minorHAnsi"/>
                <w:b/>
                <w:iCs/>
                <w:sz w:val="21"/>
                <w:szCs w:val="21"/>
              </w:rPr>
            </w:pPr>
            <w:r w:rsidRPr="004D33C1">
              <w:rPr>
                <w:rFonts w:asciiTheme="minorHAnsi" w:hAnsiTheme="minorHAnsi" w:cstheme="minorHAnsi"/>
                <w:b/>
                <w:iCs/>
                <w:sz w:val="21"/>
                <w:szCs w:val="21"/>
              </w:rPr>
              <w:t xml:space="preserve">3.5.a. </w:t>
            </w:r>
            <w:r w:rsidR="004D33C1" w:rsidRPr="004D33C1">
              <w:rPr>
                <w:rFonts w:asciiTheme="minorHAnsi" w:hAnsiTheme="minorHAnsi" w:cstheme="minorHAnsi"/>
                <w:b/>
                <w:iCs/>
                <w:sz w:val="21"/>
                <w:szCs w:val="21"/>
              </w:rPr>
              <w:t>Basic reading list</w:t>
            </w:r>
          </w:p>
        </w:tc>
        <w:tc>
          <w:tcPr>
            <w:tcW w:w="6279" w:type="dxa"/>
          </w:tcPr>
          <w:p w14:paraId="4586293F" w14:textId="1F52FC47" w:rsidR="00CB7301" w:rsidRPr="000015FD" w:rsidRDefault="00CB7301" w:rsidP="002F1C6A">
            <w:pPr>
              <w:pStyle w:val="Akapitzlist"/>
              <w:numPr>
                <w:ilvl w:val="1"/>
                <w:numId w:val="16"/>
              </w:numPr>
              <w:spacing w:line="276" w:lineRule="auto"/>
              <w:ind w:right="170"/>
              <w:rPr>
                <w:rFonts w:ascii="Calibri" w:hAnsi="Calibri" w:cs="Calibri"/>
                <w:color w:val="222222"/>
                <w:sz w:val="21"/>
                <w:szCs w:val="21"/>
                <w:lang w:val="pl-PL"/>
              </w:rPr>
            </w:pPr>
            <w:r w:rsidRPr="000015FD">
              <w:rPr>
                <w:rFonts w:ascii="Calibri" w:hAnsi="Calibri" w:cs="Calibri"/>
                <w:color w:val="222222"/>
                <w:sz w:val="21"/>
                <w:szCs w:val="21"/>
                <w:lang w:val="pl-PL"/>
              </w:rPr>
              <w:t>Raczkowski, K., Komorowski, P., &amp; Schneider, F. (2024). </w:t>
            </w:r>
            <w:r w:rsidRPr="000015FD">
              <w:rPr>
                <w:rFonts w:ascii="Calibri" w:hAnsi="Calibri" w:cs="Calibri"/>
                <w:color w:val="222222"/>
                <w:sz w:val="21"/>
                <w:szCs w:val="21"/>
              </w:rPr>
              <w:t xml:space="preserve">Challenges in the Global Economy. </w:t>
            </w:r>
            <w:r w:rsidRPr="000015FD">
              <w:rPr>
                <w:rFonts w:ascii="Calibri" w:hAnsi="Calibri" w:cs="Calibri"/>
                <w:color w:val="222222"/>
                <w:sz w:val="21"/>
                <w:szCs w:val="21"/>
                <w:lang w:val="pl-PL"/>
              </w:rPr>
              <w:t>Wydawnictwo Naukowe UKSW. https://wydawnictwo.uksw.edu.pl/img/cms/e-booki/Challenges%20in%20the%20Global%20Economy%20FINAL.pdf</w:t>
            </w:r>
            <w:r w:rsidR="002F1C6A">
              <w:rPr>
                <w:rFonts w:ascii="Calibri" w:hAnsi="Calibri" w:cs="Calibri"/>
                <w:color w:val="222222"/>
                <w:sz w:val="21"/>
                <w:szCs w:val="21"/>
                <w:lang w:val="pl-PL"/>
              </w:rPr>
              <w:t>.</w:t>
            </w:r>
          </w:p>
          <w:p w14:paraId="38EF1046" w14:textId="77777777" w:rsidR="007D06CF" w:rsidRPr="000015FD" w:rsidRDefault="004B5A5A" w:rsidP="002F1C6A">
            <w:pPr>
              <w:pStyle w:val="TableParagraph"/>
              <w:numPr>
                <w:ilvl w:val="1"/>
                <w:numId w:val="16"/>
              </w:numPr>
              <w:spacing w:line="276" w:lineRule="auto"/>
              <w:ind w:right="170"/>
              <w:rPr>
                <w:rFonts w:ascii="Calibri" w:hAnsi="Calibri" w:cs="Calibri"/>
                <w:sz w:val="21"/>
                <w:szCs w:val="21"/>
              </w:rPr>
            </w:pPr>
            <w:proofErr w:type="spellStart"/>
            <w:r w:rsidRPr="000015FD">
              <w:rPr>
                <w:rFonts w:ascii="Calibri" w:hAnsi="Calibri" w:cs="Calibri"/>
                <w:sz w:val="21"/>
                <w:szCs w:val="21"/>
                <w:lang w:val="pl-PL"/>
              </w:rPr>
              <w:t>Roubini</w:t>
            </w:r>
            <w:proofErr w:type="spellEnd"/>
            <w:r w:rsidRPr="000015FD">
              <w:rPr>
                <w:rFonts w:ascii="Calibri" w:hAnsi="Calibri" w:cs="Calibri"/>
                <w:sz w:val="21"/>
                <w:szCs w:val="21"/>
                <w:lang w:val="pl-PL"/>
              </w:rPr>
              <w:t xml:space="preserve">, N. (2023). </w:t>
            </w:r>
            <w:proofErr w:type="spellStart"/>
            <w:r w:rsidRPr="000015FD">
              <w:rPr>
                <w:rFonts w:ascii="Calibri" w:hAnsi="Calibri" w:cs="Calibri"/>
                <w:sz w:val="21"/>
                <w:szCs w:val="21"/>
                <w:lang w:val="pl-PL"/>
              </w:rPr>
              <w:t>Megazagrożenia</w:t>
            </w:r>
            <w:proofErr w:type="spellEnd"/>
            <w:r w:rsidRPr="000015FD">
              <w:rPr>
                <w:rFonts w:ascii="Calibri" w:hAnsi="Calibri" w:cs="Calibri"/>
                <w:sz w:val="21"/>
                <w:szCs w:val="21"/>
                <w:lang w:val="pl-PL"/>
              </w:rPr>
              <w:t xml:space="preserve">. 10 trendów niebezpiecznych dla naszej przyszłości. </w:t>
            </w:r>
            <w:r w:rsidRPr="000015FD">
              <w:rPr>
                <w:rFonts w:ascii="Calibri" w:hAnsi="Calibri" w:cs="Calibri"/>
                <w:sz w:val="21"/>
                <w:szCs w:val="21"/>
              </w:rPr>
              <w:t xml:space="preserve">Warszawa: </w:t>
            </w:r>
            <w:proofErr w:type="spellStart"/>
            <w:r w:rsidRPr="000015FD">
              <w:rPr>
                <w:rFonts w:ascii="Calibri" w:hAnsi="Calibri" w:cs="Calibri"/>
                <w:sz w:val="21"/>
                <w:szCs w:val="21"/>
              </w:rPr>
              <w:t>Wydawnictwo</w:t>
            </w:r>
            <w:proofErr w:type="spellEnd"/>
            <w:r w:rsidRPr="000015FD">
              <w:rPr>
                <w:rFonts w:ascii="Calibri" w:hAnsi="Calibri" w:cs="Calibri"/>
                <w:sz w:val="21"/>
                <w:szCs w:val="21"/>
              </w:rPr>
              <w:t xml:space="preserve"> MT </w:t>
            </w:r>
            <w:proofErr w:type="spellStart"/>
            <w:r w:rsidRPr="000015FD">
              <w:rPr>
                <w:rFonts w:ascii="Calibri" w:hAnsi="Calibri" w:cs="Calibri"/>
                <w:sz w:val="21"/>
                <w:szCs w:val="21"/>
              </w:rPr>
              <w:t>Biznes</w:t>
            </w:r>
            <w:proofErr w:type="spellEnd"/>
            <w:r w:rsidRPr="000015FD">
              <w:rPr>
                <w:rFonts w:ascii="Calibri" w:hAnsi="Calibri" w:cs="Calibri"/>
                <w:sz w:val="21"/>
                <w:szCs w:val="21"/>
              </w:rPr>
              <w:t>.</w:t>
            </w:r>
          </w:p>
          <w:p w14:paraId="3AF59AA8" w14:textId="7FFD7143" w:rsidR="009216C0" w:rsidRPr="000015FD" w:rsidRDefault="0039348D" w:rsidP="002F1C6A">
            <w:pPr>
              <w:pStyle w:val="TableParagraph"/>
              <w:numPr>
                <w:ilvl w:val="1"/>
                <w:numId w:val="16"/>
              </w:numPr>
              <w:spacing w:line="276" w:lineRule="auto"/>
              <w:ind w:right="170"/>
              <w:rPr>
                <w:rFonts w:ascii="Calibri" w:hAnsi="Calibri" w:cs="Calibri"/>
                <w:sz w:val="21"/>
                <w:szCs w:val="21"/>
              </w:rPr>
            </w:pPr>
            <w:r w:rsidRPr="000015FD">
              <w:rPr>
                <w:rFonts w:ascii="Calibri" w:hAnsi="Calibri" w:cs="Calibri"/>
                <w:sz w:val="21"/>
                <w:szCs w:val="21"/>
              </w:rPr>
              <w:t>Turner, A. (2015). Between Debt and the Devil: Money, Credit and Fixing Global Finance. Princeton University</w:t>
            </w:r>
            <w:r w:rsidR="0017286D" w:rsidRPr="000015FD">
              <w:rPr>
                <w:rFonts w:ascii="Calibri" w:hAnsi="Calibri" w:cs="Calibri"/>
                <w:sz w:val="21"/>
                <w:szCs w:val="21"/>
              </w:rPr>
              <w:t>.</w:t>
            </w:r>
          </w:p>
        </w:tc>
      </w:tr>
      <w:tr w:rsidR="00EF57F3" w:rsidRPr="004D33C1" w14:paraId="2189947E" w14:textId="77777777" w:rsidTr="00CA7CE6">
        <w:trPr>
          <w:trHeight w:val="285"/>
          <w:jc w:val="center"/>
        </w:trPr>
        <w:tc>
          <w:tcPr>
            <w:tcW w:w="3466" w:type="dxa"/>
          </w:tcPr>
          <w:p w14:paraId="1D22FA73" w14:textId="22D0B6A5" w:rsidR="00EF57F3" w:rsidRPr="004D33C1" w:rsidRDefault="00EF57F3" w:rsidP="007D06CF">
            <w:pPr>
              <w:pStyle w:val="TableParagraph"/>
              <w:spacing w:line="276" w:lineRule="auto"/>
              <w:ind w:left="272" w:hanging="142"/>
              <w:rPr>
                <w:rFonts w:asciiTheme="minorHAnsi" w:hAnsiTheme="minorHAnsi" w:cstheme="minorHAnsi"/>
                <w:b/>
                <w:iCs/>
                <w:sz w:val="21"/>
                <w:szCs w:val="21"/>
              </w:rPr>
            </w:pPr>
            <w:r w:rsidRPr="004D33C1">
              <w:rPr>
                <w:rFonts w:asciiTheme="minorHAnsi" w:hAnsiTheme="minorHAnsi" w:cstheme="minorHAnsi"/>
                <w:b/>
                <w:iCs/>
                <w:sz w:val="21"/>
                <w:szCs w:val="21"/>
              </w:rPr>
              <w:t xml:space="preserve">3.5.b. </w:t>
            </w:r>
            <w:r w:rsidR="004D33C1" w:rsidRPr="004D33C1">
              <w:rPr>
                <w:rFonts w:asciiTheme="minorHAnsi" w:hAnsiTheme="minorHAnsi" w:cstheme="minorHAnsi"/>
                <w:b/>
                <w:iCs/>
                <w:sz w:val="21"/>
                <w:szCs w:val="21"/>
              </w:rPr>
              <w:t>Supplementary reading list</w:t>
            </w:r>
          </w:p>
        </w:tc>
        <w:tc>
          <w:tcPr>
            <w:tcW w:w="6279" w:type="dxa"/>
          </w:tcPr>
          <w:p w14:paraId="1FAD8182" w14:textId="244369C5" w:rsidR="0039348D" w:rsidRPr="000015FD" w:rsidRDefault="0039348D" w:rsidP="002F1C6A">
            <w:pPr>
              <w:pStyle w:val="TableParagraph"/>
              <w:numPr>
                <w:ilvl w:val="0"/>
                <w:numId w:val="25"/>
              </w:numPr>
              <w:spacing w:line="276" w:lineRule="auto"/>
              <w:ind w:right="183"/>
              <w:rPr>
                <w:rFonts w:ascii="Calibri" w:hAnsi="Calibri" w:cs="Calibri"/>
                <w:sz w:val="21"/>
                <w:szCs w:val="21"/>
              </w:rPr>
            </w:pPr>
            <w:proofErr w:type="spellStart"/>
            <w:r w:rsidRPr="000015FD">
              <w:rPr>
                <w:rFonts w:ascii="Calibri" w:hAnsi="Calibri" w:cs="Calibri"/>
                <w:sz w:val="21"/>
                <w:szCs w:val="21"/>
                <w:lang w:val="pl-PL"/>
              </w:rPr>
              <w:t>Acemoglu</w:t>
            </w:r>
            <w:proofErr w:type="spellEnd"/>
            <w:r w:rsidRPr="000015FD">
              <w:rPr>
                <w:rFonts w:ascii="Calibri" w:hAnsi="Calibri" w:cs="Calibri"/>
                <w:sz w:val="21"/>
                <w:szCs w:val="21"/>
                <w:lang w:val="pl-PL"/>
              </w:rPr>
              <w:t xml:space="preserve">, D., Robinson, J. A. (2020). </w:t>
            </w:r>
            <w:r w:rsidRPr="000015FD">
              <w:rPr>
                <w:rFonts w:ascii="Calibri" w:hAnsi="Calibri" w:cs="Calibri"/>
                <w:sz w:val="21"/>
                <w:szCs w:val="21"/>
              </w:rPr>
              <w:t>The Narrow Corridor: States, Societies, and the Fate of Liberty. Penguin Publishing Group</w:t>
            </w:r>
            <w:r w:rsidR="007D06CF" w:rsidRPr="000015FD">
              <w:rPr>
                <w:rFonts w:ascii="Calibri" w:hAnsi="Calibri" w:cs="Calibri"/>
                <w:sz w:val="21"/>
                <w:szCs w:val="21"/>
              </w:rPr>
              <w:t>.</w:t>
            </w:r>
          </w:p>
          <w:p w14:paraId="2832E7B6" w14:textId="77777777" w:rsidR="007D06CF" w:rsidRPr="000015FD" w:rsidRDefault="00CB7301" w:rsidP="002F1C6A">
            <w:pPr>
              <w:pStyle w:val="TableParagraph"/>
              <w:numPr>
                <w:ilvl w:val="0"/>
                <w:numId w:val="25"/>
              </w:numPr>
              <w:spacing w:line="276" w:lineRule="auto"/>
              <w:ind w:right="183"/>
              <w:rPr>
                <w:rFonts w:ascii="Calibri" w:hAnsi="Calibri" w:cs="Calibri"/>
                <w:sz w:val="21"/>
                <w:szCs w:val="21"/>
                <w:lang w:val="en-AU"/>
              </w:rPr>
            </w:pPr>
            <w:r w:rsidRPr="000015FD">
              <w:rPr>
                <w:rFonts w:ascii="Calibri" w:hAnsi="Calibri" w:cs="Calibri"/>
                <w:sz w:val="21"/>
                <w:szCs w:val="21"/>
                <w:lang w:val="en-AU"/>
              </w:rPr>
              <w:t>A Report of the Intergovernmental Panel on Climate Change</w:t>
            </w:r>
            <w:r w:rsidR="007D06CF" w:rsidRPr="000015FD">
              <w:rPr>
                <w:rFonts w:ascii="Calibri" w:hAnsi="Calibri" w:cs="Calibri"/>
                <w:sz w:val="21"/>
                <w:szCs w:val="21"/>
                <w:lang w:val="en-AU"/>
              </w:rPr>
              <w:t xml:space="preserve"> </w:t>
            </w:r>
            <w:hyperlink r:id="rId8" w:history="1">
              <w:r w:rsidR="007D06CF" w:rsidRPr="000015FD">
                <w:rPr>
                  <w:rStyle w:val="Hipercze"/>
                  <w:rFonts w:ascii="Calibri" w:hAnsi="Calibri" w:cs="Calibri"/>
                  <w:sz w:val="21"/>
                  <w:szCs w:val="21"/>
                  <w:lang w:val="en-AU"/>
                </w:rPr>
                <w:t>https://www.ipcc.ch/synthesis-report/</w:t>
              </w:r>
            </w:hyperlink>
            <w:r w:rsidR="007D06CF" w:rsidRPr="000015FD">
              <w:t>.</w:t>
            </w:r>
          </w:p>
          <w:p w14:paraId="61EECF0A" w14:textId="6C2024DB" w:rsidR="0039348D" w:rsidRPr="000015FD" w:rsidRDefault="0039348D" w:rsidP="002F1C6A">
            <w:pPr>
              <w:pStyle w:val="TableParagraph"/>
              <w:numPr>
                <w:ilvl w:val="0"/>
                <w:numId w:val="25"/>
              </w:numPr>
              <w:spacing w:line="276" w:lineRule="auto"/>
              <w:ind w:right="183"/>
              <w:rPr>
                <w:rFonts w:ascii="Calibri" w:hAnsi="Calibri" w:cs="Calibri"/>
                <w:sz w:val="21"/>
                <w:szCs w:val="21"/>
                <w:lang w:val="en-AU"/>
              </w:rPr>
            </w:pPr>
            <w:r w:rsidRPr="000015FD">
              <w:rPr>
                <w:rFonts w:ascii="Calibri" w:hAnsi="Calibri" w:cs="Calibri"/>
                <w:sz w:val="21"/>
                <w:szCs w:val="21"/>
              </w:rPr>
              <w:t xml:space="preserve">Tooze, A. (2019). </w:t>
            </w:r>
            <w:proofErr w:type="gramStart"/>
            <w:r w:rsidRPr="000015FD">
              <w:rPr>
                <w:rFonts w:ascii="Calibri" w:hAnsi="Calibri" w:cs="Calibri"/>
                <w:sz w:val="21"/>
                <w:szCs w:val="21"/>
              </w:rPr>
              <w:t>Crashed</w:t>
            </w:r>
            <w:proofErr w:type="gramEnd"/>
            <w:r w:rsidRPr="000015FD">
              <w:rPr>
                <w:rFonts w:ascii="Calibri" w:hAnsi="Calibri" w:cs="Calibri"/>
                <w:sz w:val="21"/>
                <w:szCs w:val="21"/>
              </w:rPr>
              <w:t>: How a Decade of Financial Crises Changed the World. Penguin</w:t>
            </w:r>
            <w:r w:rsidR="007D06CF" w:rsidRPr="000015FD">
              <w:rPr>
                <w:rFonts w:ascii="Calibri" w:hAnsi="Calibri" w:cs="Calibri"/>
                <w:sz w:val="21"/>
                <w:szCs w:val="21"/>
              </w:rPr>
              <w:t>.</w:t>
            </w:r>
          </w:p>
        </w:tc>
      </w:tr>
    </w:tbl>
    <w:p w14:paraId="361261CB" w14:textId="710CCCF2" w:rsidR="00EF57F3" w:rsidRPr="001B0E30" w:rsidRDefault="001B0E30" w:rsidP="007D06CF">
      <w:pPr>
        <w:pStyle w:val="Nagwek2"/>
        <w:shd w:val="clear" w:color="auto" w:fill="auto"/>
        <w:snapToGrid w:val="0"/>
        <w:spacing w:before="120" w:after="120" w:line="276" w:lineRule="auto"/>
        <w:ind w:left="850" w:right="544"/>
        <w:rPr>
          <w:iCs/>
          <w:sz w:val="24"/>
          <w:szCs w:val="24"/>
        </w:rPr>
      </w:pPr>
      <w:r w:rsidRPr="001B0E30">
        <w:rPr>
          <w:iCs/>
          <w:sz w:val="24"/>
          <w:szCs w:val="24"/>
        </w:rPr>
        <w:t>Objectives, content and learning outcomes</w:t>
      </w:r>
    </w:p>
    <w:p w14:paraId="08854E31" w14:textId="77777777" w:rsidR="007D06CF" w:rsidRDefault="00882190" w:rsidP="007D06CF">
      <w:pPr>
        <w:pStyle w:val="TableParagraph"/>
        <w:numPr>
          <w:ilvl w:val="1"/>
          <w:numId w:val="8"/>
        </w:numPr>
        <w:snapToGrid w:val="0"/>
        <w:spacing w:line="276" w:lineRule="auto"/>
        <w:ind w:left="1134" w:hanging="567"/>
        <w:rPr>
          <w:rFonts w:asciiTheme="minorHAnsi" w:hAnsiTheme="minorHAnsi" w:cstheme="minorHAnsi"/>
          <w:b/>
          <w:iCs/>
          <w:sz w:val="24"/>
          <w:szCs w:val="24"/>
        </w:rPr>
      </w:pPr>
      <w:r w:rsidRPr="00882190">
        <w:rPr>
          <w:rFonts w:asciiTheme="minorHAnsi" w:hAnsiTheme="minorHAnsi" w:cstheme="minorHAnsi"/>
          <w:b/>
          <w:iCs/>
          <w:sz w:val="24"/>
          <w:szCs w:val="24"/>
        </w:rPr>
        <w:t>Course objectives (</w:t>
      </w:r>
      <w:proofErr w:type="gramStart"/>
      <w:r w:rsidRPr="00882190">
        <w:rPr>
          <w:rFonts w:asciiTheme="minorHAnsi" w:hAnsiTheme="minorHAnsi" w:cstheme="minorHAnsi"/>
          <w:b/>
          <w:iCs/>
          <w:sz w:val="24"/>
          <w:szCs w:val="24"/>
        </w:rPr>
        <w:t>taking into account</w:t>
      </w:r>
      <w:proofErr w:type="gramEnd"/>
      <w:r w:rsidRPr="00882190">
        <w:rPr>
          <w:rFonts w:asciiTheme="minorHAnsi" w:hAnsiTheme="minorHAnsi" w:cstheme="minorHAnsi"/>
          <w:b/>
          <w:iCs/>
          <w:sz w:val="24"/>
          <w:szCs w:val="24"/>
        </w:rPr>
        <w:t xml:space="preserve"> the fo</w:t>
      </w:r>
      <w:r>
        <w:rPr>
          <w:rFonts w:asciiTheme="minorHAnsi" w:hAnsiTheme="minorHAnsi" w:cstheme="minorHAnsi"/>
          <w:b/>
          <w:iCs/>
          <w:sz w:val="24"/>
          <w:szCs w:val="24"/>
        </w:rPr>
        <w:t>r</w:t>
      </w:r>
      <w:r w:rsidRPr="00882190">
        <w:rPr>
          <w:rFonts w:asciiTheme="minorHAnsi" w:hAnsiTheme="minorHAnsi" w:cstheme="minorHAnsi"/>
          <w:b/>
          <w:iCs/>
          <w:sz w:val="24"/>
          <w:szCs w:val="24"/>
        </w:rPr>
        <w:t>m of classes)</w:t>
      </w:r>
    </w:p>
    <w:p w14:paraId="5A748538" w14:textId="7D156D1D" w:rsidR="007D06CF" w:rsidRPr="007D06CF" w:rsidRDefault="007D06CF" w:rsidP="007D06CF">
      <w:pPr>
        <w:pStyle w:val="TableParagraph"/>
        <w:snapToGrid w:val="0"/>
        <w:spacing w:before="120" w:line="276" w:lineRule="auto"/>
        <w:ind w:left="567"/>
        <w:rPr>
          <w:rFonts w:asciiTheme="minorHAnsi" w:hAnsiTheme="minorHAnsi" w:cstheme="minorHAnsi"/>
          <w:b/>
          <w:iCs/>
          <w:sz w:val="24"/>
          <w:szCs w:val="24"/>
        </w:rPr>
      </w:pPr>
      <w:r w:rsidRPr="007D06CF">
        <w:rPr>
          <w:rFonts w:asciiTheme="minorHAnsi" w:hAnsiTheme="minorHAnsi" w:cstheme="minorHAnsi"/>
          <w:b/>
          <w:bCs/>
          <w:color w:val="000000"/>
          <w:sz w:val="24"/>
          <w:szCs w:val="24"/>
        </w:rPr>
        <w:t>Lectures conducted with the use of distance learning methods and techniques</w:t>
      </w:r>
    </w:p>
    <w:p w14:paraId="1B9601A4" w14:textId="7B87FC7C" w:rsidR="00801323" w:rsidRPr="00646154" w:rsidRDefault="00EF57F3" w:rsidP="007D06CF">
      <w:pPr>
        <w:pStyle w:val="TableParagraph"/>
        <w:numPr>
          <w:ilvl w:val="0"/>
          <w:numId w:val="9"/>
        </w:numPr>
        <w:spacing w:line="276" w:lineRule="auto"/>
        <w:ind w:left="993" w:hanging="284"/>
        <w:rPr>
          <w:rFonts w:asciiTheme="minorHAnsi" w:hAnsiTheme="minorHAnsi" w:cstheme="minorHAnsi"/>
          <w:b/>
          <w:iCs/>
          <w:sz w:val="24"/>
          <w:szCs w:val="24"/>
          <w:lang w:val="en-AU"/>
        </w:rPr>
      </w:pPr>
      <w:r w:rsidRPr="00882190">
        <w:rPr>
          <w:rFonts w:asciiTheme="minorHAnsi" w:hAnsiTheme="minorHAnsi" w:cstheme="minorHAnsi"/>
          <w:b/>
          <w:iCs/>
          <w:sz w:val="24"/>
          <w:szCs w:val="24"/>
        </w:rPr>
        <w:t>C1</w:t>
      </w:r>
      <w:r w:rsidR="007D06CF">
        <w:rPr>
          <w:rFonts w:asciiTheme="minorHAnsi" w:hAnsiTheme="minorHAnsi" w:cstheme="minorHAnsi"/>
          <w:b/>
          <w:iCs/>
          <w:sz w:val="24"/>
          <w:szCs w:val="24"/>
        </w:rPr>
        <w:t>.</w:t>
      </w:r>
      <w:r w:rsidR="00B52C6D">
        <w:rPr>
          <w:rFonts w:asciiTheme="minorHAnsi" w:hAnsiTheme="minorHAnsi" w:cstheme="minorHAnsi"/>
          <w:b/>
          <w:iCs/>
          <w:sz w:val="24"/>
          <w:szCs w:val="24"/>
        </w:rPr>
        <w:t xml:space="preserve"> </w:t>
      </w:r>
      <w:r w:rsidR="00B52C6D" w:rsidRPr="001F0B42">
        <w:rPr>
          <w:rFonts w:asciiTheme="minorHAnsi" w:hAnsiTheme="minorHAnsi" w:cstheme="minorHAnsi"/>
          <w:b/>
          <w:iCs/>
          <w:color w:val="000000"/>
          <w:sz w:val="24"/>
          <w:szCs w:val="24"/>
        </w:rPr>
        <w:t>Knowledge</w:t>
      </w:r>
      <w:r w:rsidR="00031087">
        <w:rPr>
          <w:rFonts w:asciiTheme="minorHAnsi" w:hAnsiTheme="minorHAnsi" w:cstheme="minorHAnsi"/>
          <w:b/>
          <w:iCs/>
          <w:sz w:val="24"/>
          <w:szCs w:val="24"/>
        </w:rPr>
        <w:t xml:space="preserve"> </w:t>
      </w:r>
      <w:r w:rsidR="00E34D1F">
        <w:rPr>
          <w:rFonts w:asciiTheme="minorHAnsi" w:hAnsiTheme="minorHAnsi" w:cstheme="minorHAnsi"/>
          <w:b/>
          <w:iCs/>
          <w:sz w:val="24"/>
          <w:szCs w:val="24"/>
        </w:rPr>
        <w:t>-</w:t>
      </w:r>
      <w:r w:rsidR="00E34D1F" w:rsidRPr="00E34D1F">
        <w:t xml:space="preserve"> </w:t>
      </w:r>
      <w:r w:rsidR="00CC3299" w:rsidRPr="00B52C6D">
        <w:rPr>
          <w:rFonts w:asciiTheme="minorHAnsi" w:hAnsiTheme="minorHAnsi" w:cstheme="minorHAnsi"/>
          <w:bCs/>
          <w:iCs/>
          <w:sz w:val="24"/>
          <w:szCs w:val="24"/>
        </w:rPr>
        <w:t xml:space="preserve">Presentation of issues related to the key challenges and risks of the </w:t>
      </w:r>
      <w:r w:rsidR="00CC3299" w:rsidRPr="00B52C6D">
        <w:rPr>
          <w:rFonts w:asciiTheme="minorHAnsi" w:hAnsiTheme="minorHAnsi" w:cstheme="minorHAnsi"/>
          <w:bCs/>
          <w:iCs/>
          <w:sz w:val="24"/>
          <w:szCs w:val="24"/>
        </w:rPr>
        <w:lastRenderedPageBreak/>
        <w:t>modern global economy, including economic, social, environmental,</w:t>
      </w:r>
      <w:r w:rsidR="002F4325">
        <w:rPr>
          <w:rFonts w:asciiTheme="minorHAnsi" w:hAnsiTheme="minorHAnsi" w:cstheme="minorHAnsi"/>
          <w:bCs/>
          <w:iCs/>
          <w:sz w:val="24"/>
          <w:szCs w:val="24"/>
        </w:rPr>
        <w:t xml:space="preserve"> </w:t>
      </w:r>
      <w:r w:rsidR="00CC3299" w:rsidRPr="00B52C6D">
        <w:rPr>
          <w:rFonts w:asciiTheme="minorHAnsi" w:hAnsiTheme="minorHAnsi" w:cstheme="minorHAnsi"/>
          <w:bCs/>
          <w:iCs/>
          <w:sz w:val="24"/>
          <w:szCs w:val="24"/>
        </w:rPr>
        <w:t>cultural, political, and security dimensions that determine market stability, national development processes, and the functioning of entities on an international scale.</w:t>
      </w:r>
    </w:p>
    <w:p w14:paraId="41FEB10A" w14:textId="53CB3520" w:rsidR="00EF57F3" w:rsidRPr="00CC3299" w:rsidRDefault="00EF57F3" w:rsidP="007D06CF">
      <w:pPr>
        <w:pStyle w:val="TableParagraph"/>
        <w:numPr>
          <w:ilvl w:val="0"/>
          <w:numId w:val="9"/>
        </w:numPr>
        <w:spacing w:line="276" w:lineRule="auto"/>
        <w:ind w:left="993" w:hanging="284"/>
        <w:rPr>
          <w:rFonts w:asciiTheme="minorHAnsi" w:hAnsiTheme="minorHAnsi" w:cstheme="minorHAnsi"/>
          <w:b/>
          <w:iCs/>
          <w:sz w:val="24"/>
          <w:szCs w:val="24"/>
        </w:rPr>
      </w:pPr>
      <w:r w:rsidRPr="00882190">
        <w:rPr>
          <w:rFonts w:asciiTheme="minorHAnsi" w:hAnsiTheme="minorHAnsi" w:cstheme="minorHAnsi"/>
          <w:b/>
          <w:iCs/>
          <w:sz w:val="24"/>
          <w:szCs w:val="24"/>
        </w:rPr>
        <w:t>C2</w:t>
      </w:r>
      <w:r w:rsidR="007D06CF">
        <w:rPr>
          <w:rFonts w:asciiTheme="minorHAnsi" w:hAnsiTheme="minorHAnsi" w:cstheme="minorHAnsi"/>
          <w:b/>
          <w:iCs/>
          <w:sz w:val="24"/>
          <w:szCs w:val="24"/>
        </w:rPr>
        <w:t>.</w:t>
      </w:r>
      <w:r w:rsidR="00B52C6D">
        <w:rPr>
          <w:rFonts w:asciiTheme="minorHAnsi" w:hAnsiTheme="minorHAnsi" w:cstheme="minorHAnsi"/>
          <w:b/>
          <w:iCs/>
          <w:sz w:val="24"/>
          <w:szCs w:val="24"/>
        </w:rPr>
        <w:t xml:space="preserve"> </w:t>
      </w:r>
      <w:r w:rsidR="00B52C6D" w:rsidRPr="001F0B42">
        <w:rPr>
          <w:rFonts w:asciiTheme="minorHAnsi" w:hAnsiTheme="minorHAnsi" w:cstheme="minorHAnsi"/>
          <w:b/>
          <w:iCs/>
          <w:color w:val="000000"/>
          <w:sz w:val="24"/>
          <w:szCs w:val="24"/>
        </w:rPr>
        <w:t>Ability</w:t>
      </w:r>
      <w:r w:rsidR="00031087">
        <w:rPr>
          <w:rFonts w:asciiTheme="minorHAnsi" w:hAnsiTheme="minorHAnsi" w:cstheme="minorHAnsi"/>
          <w:b/>
          <w:iCs/>
          <w:sz w:val="24"/>
          <w:szCs w:val="24"/>
        </w:rPr>
        <w:t xml:space="preserve"> </w:t>
      </w:r>
      <w:r w:rsidR="00F96BCC">
        <w:rPr>
          <w:rFonts w:asciiTheme="minorHAnsi" w:hAnsiTheme="minorHAnsi" w:cstheme="minorHAnsi"/>
          <w:b/>
          <w:iCs/>
          <w:sz w:val="24"/>
          <w:szCs w:val="24"/>
        </w:rPr>
        <w:t>-</w:t>
      </w:r>
      <w:r w:rsidR="00F96BCC" w:rsidRPr="00F96BCC">
        <w:t xml:space="preserve"> </w:t>
      </w:r>
      <w:r w:rsidR="00CC3299" w:rsidRPr="00B52C6D">
        <w:rPr>
          <w:rFonts w:asciiTheme="minorHAnsi" w:hAnsiTheme="minorHAnsi" w:cstheme="minorHAnsi"/>
          <w:bCs/>
          <w:iCs/>
          <w:sz w:val="24"/>
          <w:szCs w:val="24"/>
        </w:rPr>
        <w:t>Developing the ability to analyze and interpret the key challenges and threats facing the modern global economy, along with assessing their consequences for society, the natural environment, and economic stability</w:t>
      </w:r>
      <w:r w:rsidR="00E34D1F" w:rsidRPr="00B52C6D">
        <w:rPr>
          <w:rFonts w:asciiTheme="minorHAnsi" w:hAnsiTheme="minorHAnsi" w:cstheme="minorHAnsi"/>
          <w:bCs/>
          <w:iCs/>
          <w:sz w:val="24"/>
          <w:szCs w:val="24"/>
        </w:rPr>
        <w:t>.</w:t>
      </w:r>
    </w:p>
    <w:p w14:paraId="7B33CA7A" w14:textId="77888865" w:rsidR="00EF57F3" w:rsidRPr="00882190" w:rsidRDefault="00882190" w:rsidP="002F4325">
      <w:pPr>
        <w:pStyle w:val="TableParagraph"/>
        <w:numPr>
          <w:ilvl w:val="1"/>
          <w:numId w:val="8"/>
        </w:numPr>
        <w:snapToGrid w:val="0"/>
        <w:spacing w:before="120" w:line="276" w:lineRule="auto"/>
        <w:ind w:left="1134" w:hanging="567"/>
        <w:rPr>
          <w:rFonts w:asciiTheme="minorHAnsi" w:hAnsiTheme="minorHAnsi" w:cstheme="minorHAnsi"/>
          <w:b/>
          <w:bCs/>
          <w:sz w:val="24"/>
          <w:szCs w:val="24"/>
        </w:rPr>
      </w:pPr>
      <w:r w:rsidRPr="00882190">
        <w:rPr>
          <w:rFonts w:asciiTheme="minorHAnsi" w:hAnsiTheme="minorHAnsi" w:cstheme="minorHAnsi"/>
          <w:b/>
          <w:bCs/>
          <w:sz w:val="24"/>
          <w:szCs w:val="24"/>
        </w:rPr>
        <w:t>Course content (taking into count the form of classes)</w:t>
      </w:r>
    </w:p>
    <w:p w14:paraId="0CEBA14F" w14:textId="09A81027" w:rsidR="00EF57F3" w:rsidRPr="00882190" w:rsidRDefault="00882190" w:rsidP="002F4325">
      <w:pPr>
        <w:pStyle w:val="TableParagraph"/>
        <w:spacing w:before="120" w:line="276" w:lineRule="auto"/>
        <w:ind w:left="1134" w:hanging="567"/>
        <w:rPr>
          <w:rFonts w:asciiTheme="minorHAnsi" w:hAnsiTheme="minorHAnsi" w:cstheme="minorHAnsi"/>
          <w:b/>
          <w:bCs/>
          <w:sz w:val="24"/>
          <w:szCs w:val="24"/>
        </w:rPr>
      </w:pPr>
      <w:r w:rsidRPr="00882190">
        <w:rPr>
          <w:rFonts w:asciiTheme="minorHAnsi" w:hAnsiTheme="minorHAnsi" w:cstheme="minorHAnsi"/>
          <w:b/>
          <w:bCs/>
          <w:sz w:val="24"/>
          <w:szCs w:val="24"/>
        </w:rPr>
        <w:t>Lectures</w:t>
      </w:r>
      <w:r w:rsidR="002F4325">
        <w:rPr>
          <w:rFonts w:asciiTheme="minorHAnsi" w:hAnsiTheme="minorHAnsi" w:cstheme="minorHAnsi"/>
          <w:b/>
          <w:bCs/>
          <w:sz w:val="24"/>
          <w:szCs w:val="24"/>
        </w:rPr>
        <w:t xml:space="preserve"> </w:t>
      </w:r>
      <w:r w:rsidR="002F4325" w:rsidRPr="00AA0912">
        <w:rPr>
          <w:rFonts w:asciiTheme="minorHAnsi" w:hAnsiTheme="minorHAnsi" w:cstheme="minorHAnsi"/>
          <w:b/>
          <w:bCs/>
          <w:color w:val="000000"/>
          <w:sz w:val="24"/>
          <w:szCs w:val="24"/>
        </w:rPr>
        <w:t>conducted with the use of distance learning methods and techniques</w:t>
      </w:r>
    </w:p>
    <w:p w14:paraId="37082EB9"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Economic inequality – widening gap between developed and developing nations.</w:t>
      </w:r>
    </w:p>
    <w:p w14:paraId="4FF55077"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Job displacement – outsourcing, relocation of industries, and automation, reducing local employment.</w:t>
      </w:r>
    </w:p>
    <w:p w14:paraId="111CB63B"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Environmental degradation – deforestation, pollution, and CO₂ emissions from transport and production.</w:t>
      </w:r>
    </w:p>
    <w:p w14:paraId="1587B679"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Vulnerability to crises – rapid spread of economic downturns, pandemics, or financial crashes.</w:t>
      </w:r>
    </w:p>
    <w:p w14:paraId="12700CE9"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 xml:space="preserve">Loss of cultural identity – </w:t>
      </w:r>
      <w:proofErr w:type="spellStart"/>
      <w:r w:rsidRPr="002F4325">
        <w:rPr>
          <w:rFonts w:ascii="Calibri" w:hAnsi="Calibri" w:cs="Calibri"/>
          <w:sz w:val="24"/>
          <w:szCs w:val="24"/>
        </w:rPr>
        <w:t>homogenisation</w:t>
      </w:r>
      <w:proofErr w:type="spellEnd"/>
      <w:r w:rsidRPr="002F4325">
        <w:rPr>
          <w:rFonts w:ascii="Calibri" w:hAnsi="Calibri" w:cs="Calibri"/>
          <w:sz w:val="24"/>
          <w:szCs w:val="24"/>
        </w:rPr>
        <w:t xml:space="preserve"> through global brands and media.</w:t>
      </w:r>
    </w:p>
    <w:p w14:paraId="6FAC0F06"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Tax avoidance &amp; corruption – multinational corporations shifting profits, weak regulation in some regions.</w:t>
      </w:r>
    </w:p>
    <w:p w14:paraId="36C944DA"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Supply chain fragility – dependence on global logistics vulnerable to disruptions.</w:t>
      </w:r>
    </w:p>
    <w:p w14:paraId="626339C8"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 xml:space="preserve">Unfair trade practices – exploitation of cheap </w:t>
      </w:r>
      <w:proofErr w:type="spellStart"/>
      <w:r w:rsidRPr="002F4325">
        <w:rPr>
          <w:rFonts w:ascii="Calibri" w:hAnsi="Calibri" w:cs="Calibri"/>
          <w:sz w:val="24"/>
          <w:szCs w:val="24"/>
        </w:rPr>
        <w:t>labour</w:t>
      </w:r>
      <w:proofErr w:type="spellEnd"/>
      <w:r w:rsidRPr="002F4325">
        <w:rPr>
          <w:rFonts w:ascii="Calibri" w:hAnsi="Calibri" w:cs="Calibri"/>
          <w:sz w:val="24"/>
          <w:szCs w:val="24"/>
        </w:rPr>
        <w:t xml:space="preserve"> and weak </w:t>
      </w:r>
      <w:proofErr w:type="spellStart"/>
      <w:r w:rsidRPr="002F4325">
        <w:rPr>
          <w:rFonts w:ascii="Calibri" w:hAnsi="Calibri" w:cs="Calibri"/>
          <w:sz w:val="24"/>
          <w:szCs w:val="24"/>
        </w:rPr>
        <w:t>labour</w:t>
      </w:r>
      <w:proofErr w:type="spellEnd"/>
      <w:r w:rsidRPr="002F4325">
        <w:rPr>
          <w:rFonts w:ascii="Calibri" w:hAnsi="Calibri" w:cs="Calibri"/>
          <w:sz w:val="24"/>
          <w:szCs w:val="24"/>
        </w:rPr>
        <w:t xml:space="preserve"> rights in poorer countries.</w:t>
      </w:r>
    </w:p>
    <w:p w14:paraId="13AC9EA7"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 xml:space="preserve">Brain </w:t>
      </w:r>
      <w:proofErr w:type="gramStart"/>
      <w:r w:rsidRPr="002F4325">
        <w:rPr>
          <w:rFonts w:ascii="Calibri" w:hAnsi="Calibri" w:cs="Calibri"/>
          <w:sz w:val="24"/>
          <w:szCs w:val="24"/>
        </w:rPr>
        <w:t>drain</w:t>
      </w:r>
      <w:proofErr w:type="gramEnd"/>
      <w:r w:rsidRPr="002F4325">
        <w:rPr>
          <w:rFonts w:ascii="Calibri" w:hAnsi="Calibri" w:cs="Calibri"/>
          <w:sz w:val="24"/>
          <w:szCs w:val="24"/>
        </w:rPr>
        <w:t xml:space="preserve"> – skilled workers leaving developing countries for better opportunities abroad.</w:t>
      </w:r>
    </w:p>
    <w:p w14:paraId="604F1CD8"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proofErr w:type="spellStart"/>
      <w:r w:rsidRPr="002F4325">
        <w:rPr>
          <w:rFonts w:ascii="Calibri" w:hAnsi="Calibri" w:cs="Calibri"/>
          <w:sz w:val="24"/>
          <w:szCs w:val="24"/>
        </w:rPr>
        <w:t>Monopolisation</w:t>
      </w:r>
      <w:proofErr w:type="spellEnd"/>
      <w:r w:rsidRPr="002F4325">
        <w:rPr>
          <w:rFonts w:ascii="Calibri" w:hAnsi="Calibri" w:cs="Calibri"/>
          <w:sz w:val="24"/>
          <w:szCs w:val="24"/>
        </w:rPr>
        <w:t xml:space="preserve"> – dominance of a few powerful corporations over global markets.</w:t>
      </w:r>
    </w:p>
    <w:p w14:paraId="561282CD"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Security risks – cyberattacks, industrial espionage, smuggling, and black markets.</w:t>
      </w:r>
    </w:p>
    <w:p w14:paraId="1F30E7BD"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Resource depletion – overuse of raw materials, energy shortages, water scarcity.</w:t>
      </w:r>
    </w:p>
    <w:p w14:paraId="3236FB67"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Political tensions – trade wars, sanctions, and protectionism undermining cooperation.</w:t>
      </w:r>
    </w:p>
    <w:p w14:paraId="02576BAC" w14:textId="77777777" w:rsidR="0039348D" w:rsidRPr="002F4325" w:rsidRDefault="0039348D" w:rsidP="002F4325">
      <w:pPr>
        <w:pStyle w:val="Akapitzlist"/>
        <w:widowControl/>
        <w:numPr>
          <w:ilvl w:val="0"/>
          <w:numId w:val="26"/>
        </w:numPr>
        <w:autoSpaceDE/>
        <w:autoSpaceDN/>
        <w:spacing w:after="160" w:line="276" w:lineRule="auto"/>
        <w:contextualSpacing/>
        <w:rPr>
          <w:rFonts w:ascii="Calibri" w:hAnsi="Calibri" w:cs="Calibri"/>
          <w:sz w:val="24"/>
          <w:szCs w:val="24"/>
        </w:rPr>
      </w:pPr>
      <w:r w:rsidRPr="002F4325">
        <w:rPr>
          <w:rFonts w:ascii="Calibri" w:hAnsi="Calibri" w:cs="Calibri"/>
          <w:sz w:val="24"/>
          <w:szCs w:val="24"/>
        </w:rPr>
        <w:t>Health risks – spread of diseases and unhealthy products through interconnected markets.</w:t>
      </w:r>
    </w:p>
    <w:p w14:paraId="0AE1514A" w14:textId="4BB1929F" w:rsidR="00EF57F3" w:rsidRPr="002F4325" w:rsidRDefault="00882190" w:rsidP="002F4325">
      <w:pPr>
        <w:pStyle w:val="TableParagraph"/>
        <w:numPr>
          <w:ilvl w:val="1"/>
          <w:numId w:val="8"/>
        </w:numPr>
        <w:snapToGrid w:val="0"/>
        <w:spacing w:before="120" w:after="120" w:line="276" w:lineRule="auto"/>
        <w:ind w:left="1134" w:hanging="567"/>
        <w:rPr>
          <w:rFonts w:asciiTheme="minorHAnsi" w:hAnsiTheme="minorHAnsi" w:cstheme="minorHAnsi"/>
          <w:b/>
          <w:bCs/>
          <w:sz w:val="24"/>
          <w:szCs w:val="24"/>
        </w:rPr>
      </w:pPr>
      <w:r w:rsidRPr="002F4325">
        <w:rPr>
          <w:rFonts w:asciiTheme="minorHAnsi" w:hAnsiTheme="minorHAnsi" w:cstheme="minorHAnsi"/>
          <w:b/>
          <w:bCs/>
          <w:sz w:val="24"/>
          <w:szCs w:val="24"/>
        </w:rPr>
        <w:t xml:space="preserve">Course </w:t>
      </w:r>
      <w:proofErr w:type="gramStart"/>
      <w:r w:rsidRPr="002F4325">
        <w:rPr>
          <w:rFonts w:asciiTheme="minorHAnsi" w:hAnsiTheme="minorHAnsi" w:cstheme="minorHAnsi"/>
          <w:b/>
          <w:bCs/>
          <w:sz w:val="24"/>
          <w:szCs w:val="24"/>
        </w:rPr>
        <w:t>learning outcomes</w:t>
      </w:r>
      <w:proofErr w:type="gramEnd"/>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9"/>
        <w:gridCol w:w="6826"/>
        <w:gridCol w:w="1773"/>
      </w:tblGrid>
      <w:tr w:rsidR="00EF57F3" w:rsidRPr="00882190" w14:paraId="36B06633" w14:textId="77777777" w:rsidTr="00CA7CE6">
        <w:trPr>
          <w:trHeight w:val="980"/>
          <w:jc w:val="center"/>
        </w:trPr>
        <w:tc>
          <w:tcPr>
            <w:tcW w:w="1249" w:type="dxa"/>
            <w:shd w:val="clear" w:color="auto" w:fill="ECF1F8"/>
            <w:vAlign w:val="center"/>
          </w:tcPr>
          <w:p w14:paraId="00F847D9" w14:textId="71847CFB" w:rsidR="00EF57F3" w:rsidRPr="00882190" w:rsidRDefault="00882190" w:rsidP="00DE0238">
            <w:pPr>
              <w:pStyle w:val="TableParagraph"/>
              <w:spacing w:line="276" w:lineRule="auto"/>
              <w:jc w:val="center"/>
              <w:rPr>
                <w:rFonts w:asciiTheme="minorHAnsi" w:hAnsiTheme="minorHAnsi" w:cstheme="minorHAnsi"/>
                <w:b/>
                <w:iCs/>
                <w:sz w:val="21"/>
                <w:szCs w:val="21"/>
              </w:rPr>
            </w:pPr>
            <w:r w:rsidRPr="00882190">
              <w:rPr>
                <w:rFonts w:asciiTheme="minorHAnsi" w:hAnsiTheme="minorHAnsi" w:cstheme="minorHAnsi"/>
                <w:b/>
                <w:iCs/>
                <w:sz w:val="21"/>
                <w:szCs w:val="21"/>
              </w:rPr>
              <w:t>Course learning outcomes (code)</w:t>
            </w:r>
          </w:p>
        </w:tc>
        <w:tc>
          <w:tcPr>
            <w:tcW w:w="6826" w:type="dxa"/>
            <w:vAlign w:val="center"/>
          </w:tcPr>
          <w:p w14:paraId="4FE8F9A4" w14:textId="395185EB" w:rsidR="00EF57F3" w:rsidRPr="00882190" w:rsidRDefault="00882190" w:rsidP="00DE0238">
            <w:pPr>
              <w:pStyle w:val="TableParagraph"/>
              <w:spacing w:line="276" w:lineRule="auto"/>
              <w:jc w:val="center"/>
              <w:rPr>
                <w:rFonts w:asciiTheme="minorHAnsi" w:hAnsiTheme="minorHAnsi" w:cstheme="minorHAnsi"/>
                <w:b/>
                <w:iCs/>
                <w:sz w:val="21"/>
                <w:szCs w:val="21"/>
              </w:rPr>
            </w:pPr>
            <w:r w:rsidRPr="00882190">
              <w:rPr>
                <w:rFonts w:asciiTheme="minorHAnsi" w:hAnsiTheme="minorHAnsi" w:cstheme="minorHAnsi"/>
                <w:b/>
                <w:iCs/>
                <w:sz w:val="21"/>
                <w:szCs w:val="21"/>
              </w:rPr>
              <w:t xml:space="preserve">Upon completion of </w:t>
            </w:r>
            <w:proofErr w:type="spellStart"/>
            <w:r w:rsidRPr="00882190">
              <w:rPr>
                <w:rFonts w:asciiTheme="minorHAnsi" w:hAnsiTheme="minorHAnsi" w:cstheme="minorHAnsi"/>
                <w:b/>
                <w:iCs/>
                <w:sz w:val="21"/>
                <w:szCs w:val="21"/>
              </w:rPr>
              <w:t>te</w:t>
            </w:r>
            <w:proofErr w:type="spellEnd"/>
            <w:r w:rsidRPr="00882190">
              <w:rPr>
                <w:rFonts w:asciiTheme="minorHAnsi" w:hAnsiTheme="minorHAnsi" w:cstheme="minorHAnsi"/>
                <w:b/>
                <w:iCs/>
                <w:sz w:val="21"/>
                <w:szCs w:val="21"/>
              </w:rPr>
              <w:t xml:space="preserve"> course, the student</w:t>
            </w:r>
          </w:p>
        </w:tc>
        <w:tc>
          <w:tcPr>
            <w:tcW w:w="1773" w:type="dxa"/>
            <w:vAlign w:val="center"/>
          </w:tcPr>
          <w:p w14:paraId="0CAF2879" w14:textId="1E6F67CC" w:rsidR="00EF57F3" w:rsidRPr="00882190" w:rsidRDefault="00882190" w:rsidP="00DE0238">
            <w:pPr>
              <w:pStyle w:val="TableParagraph"/>
              <w:spacing w:line="276" w:lineRule="auto"/>
              <w:jc w:val="center"/>
              <w:rPr>
                <w:rFonts w:asciiTheme="minorHAnsi" w:hAnsiTheme="minorHAnsi" w:cstheme="minorHAnsi"/>
                <w:b/>
                <w:iCs/>
                <w:sz w:val="21"/>
                <w:szCs w:val="21"/>
              </w:rPr>
            </w:pPr>
            <w:r w:rsidRPr="00882190">
              <w:rPr>
                <w:rFonts w:asciiTheme="minorHAnsi" w:hAnsiTheme="minorHAnsi" w:cstheme="minorHAnsi"/>
                <w:b/>
                <w:iCs/>
                <w:sz w:val="21"/>
                <w:szCs w:val="21"/>
              </w:rPr>
              <w:t xml:space="preserve">Alignment with </w:t>
            </w:r>
            <w:proofErr w:type="spellStart"/>
            <w:r w:rsidRPr="00882190">
              <w:rPr>
                <w:rFonts w:asciiTheme="minorHAnsi" w:hAnsiTheme="minorHAnsi" w:cstheme="minorHAnsi"/>
                <w:b/>
                <w:iCs/>
                <w:sz w:val="21"/>
                <w:szCs w:val="21"/>
              </w:rPr>
              <w:t>programme</w:t>
            </w:r>
            <w:proofErr w:type="spellEnd"/>
            <w:r w:rsidRPr="00882190">
              <w:rPr>
                <w:rFonts w:asciiTheme="minorHAnsi" w:hAnsiTheme="minorHAnsi" w:cstheme="minorHAnsi"/>
                <w:b/>
                <w:iCs/>
                <w:sz w:val="21"/>
                <w:szCs w:val="21"/>
              </w:rPr>
              <w:t xml:space="preserve"> learning outcomes</w:t>
            </w:r>
          </w:p>
        </w:tc>
      </w:tr>
    </w:tbl>
    <w:p w14:paraId="284D8DDE" w14:textId="45C21002" w:rsidR="00EF57F3" w:rsidRPr="00882190" w:rsidRDefault="00882190" w:rsidP="00DE0238">
      <w:pPr>
        <w:pStyle w:val="Tekstpodstawowy"/>
        <w:snapToGrid w:val="0"/>
        <w:spacing w:before="80" w:after="120" w:line="276" w:lineRule="auto"/>
        <w:jc w:val="center"/>
        <w:rPr>
          <w:rFonts w:asciiTheme="minorHAnsi" w:hAnsiTheme="minorHAnsi" w:cstheme="minorHAnsi"/>
          <w:iCs/>
          <w:sz w:val="24"/>
          <w:szCs w:val="24"/>
        </w:rPr>
      </w:pPr>
      <w:proofErr w:type="gramStart"/>
      <w:r w:rsidRPr="00882190">
        <w:rPr>
          <w:rFonts w:asciiTheme="minorHAnsi" w:hAnsiTheme="minorHAnsi" w:cstheme="minorHAnsi"/>
          <w:iCs/>
          <w:sz w:val="24"/>
          <w:szCs w:val="24"/>
        </w:rPr>
        <w:t>in the area of</w:t>
      </w:r>
      <w:proofErr w:type="gramEnd"/>
      <w:r w:rsidRPr="00882190">
        <w:rPr>
          <w:rFonts w:asciiTheme="minorHAnsi" w:hAnsiTheme="minorHAnsi" w:cstheme="minorHAnsi"/>
          <w:iCs/>
          <w:sz w:val="24"/>
          <w:szCs w:val="24"/>
        </w:rPr>
        <w:t xml:space="preserve"> </w:t>
      </w:r>
      <w:r w:rsidRPr="00882190">
        <w:rPr>
          <w:rFonts w:asciiTheme="minorHAnsi" w:hAnsiTheme="minorHAnsi" w:cstheme="minorHAnsi"/>
          <w:iCs/>
          <w:sz w:val="24"/>
          <w:szCs w:val="24"/>
          <w:shd w:val="clear" w:color="auto" w:fill="ECF1F8"/>
        </w:rPr>
        <w:t>knowledge</w:t>
      </w:r>
      <w:r w:rsidR="00EF57F3" w:rsidRPr="00882190">
        <w:rPr>
          <w:rFonts w:asciiTheme="minorHAnsi" w:hAnsiTheme="minorHAnsi" w:cstheme="minorHAnsi"/>
          <w:iCs/>
          <w:sz w:val="24"/>
          <w:szCs w:val="24"/>
        </w:rPr>
        <w:t>:</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3"/>
        <w:gridCol w:w="6830"/>
        <w:gridCol w:w="1773"/>
      </w:tblGrid>
      <w:tr w:rsidR="00EF57F3" w:rsidRPr="007B312A" w14:paraId="4A6E8CD2" w14:textId="77777777" w:rsidTr="00CA7CE6">
        <w:trPr>
          <w:trHeight w:val="282"/>
          <w:jc w:val="center"/>
        </w:trPr>
        <w:tc>
          <w:tcPr>
            <w:tcW w:w="1253" w:type="dxa"/>
            <w:shd w:val="clear" w:color="auto" w:fill="ECF1F8"/>
          </w:tcPr>
          <w:p w14:paraId="4248413C" w14:textId="5D72760E" w:rsidR="00EF57F3" w:rsidRPr="00882190" w:rsidRDefault="000015FD" w:rsidP="00DE0238">
            <w:pPr>
              <w:pStyle w:val="TableParagraph"/>
              <w:spacing w:line="276" w:lineRule="auto"/>
              <w:ind w:left="106" w:right="98"/>
              <w:jc w:val="center"/>
              <w:rPr>
                <w:rFonts w:asciiTheme="minorHAnsi" w:hAnsiTheme="minorHAnsi" w:cstheme="minorHAnsi"/>
                <w:iCs/>
                <w:sz w:val="21"/>
                <w:szCs w:val="21"/>
              </w:rPr>
            </w:pPr>
            <w:r>
              <w:rPr>
                <w:rFonts w:asciiTheme="minorHAnsi" w:hAnsiTheme="minorHAnsi" w:cstheme="minorHAnsi"/>
                <w:iCs/>
                <w:sz w:val="21"/>
                <w:szCs w:val="21"/>
              </w:rPr>
              <w:t>K</w:t>
            </w:r>
            <w:r w:rsidR="00EF57F3" w:rsidRPr="00882190">
              <w:rPr>
                <w:rFonts w:asciiTheme="minorHAnsi" w:hAnsiTheme="minorHAnsi" w:cstheme="minorHAnsi"/>
                <w:iCs/>
                <w:sz w:val="21"/>
                <w:szCs w:val="21"/>
              </w:rPr>
              <w:t>01</w:t>
            </w:r>
          </w:p>
        </w:tc>
        <w:tc>
          <w:tcPr>
            <w:tcW w:w="6830" w:type="dxa"/>
          </w:tcPr>
          <w:p w14:paraId="68FB6E7D" w14:textId="27B43562" w:rsidR="00EF57F3" w:rsidRPr="007B312A" w:rsidRDefault="00A76BFF" w:rsidP="002F1C6A">
            <w:pPr>
              <w:pStyle w:val="TableParagraph"/>
              <w:spacing w:line="276" w:lineRule="auto"/>
              <w:ind w:left="113" w:right="113"/>
              <w:rPr>
                <w:rFonts w:asciiTheme="minorHAnsi" w:hAnsiTheme="minorHAnsi" w:cstheme="minorHAnsi"/>
                <w:iCs/>
                <w:sz w:val="21"/>
                <w:szCs w:val="21"/>
                <w:highlight w:val="green"/>
              </w:rPr>
            </w:pPr>
            <w:r w:rsidRPr="00646154">
              <w:rPr>
                <w:rFonts w:asciiTheme="minorHAnsi" w:hAnsiTheme="minorHAnsi" w:cstheme="minorHAnsi"/>
                <w:iCs/>
                <w:sz w:val="21"/>
                <w:szCs w:val="21"/>
                <w:lang w:val="en-AU"/>
              </w:rPr>
              <w:t>Has advanced knowledge of the challenges and directions of global economic development, including key economic, social, environmental, and institutional issues, their interrelationships, and their implications for market stability, social development, and the functioning of entities in the business, public, and social environments</w:t>
            </w:r>
            <w:r w:rsidR="002F4325">
              <w:rPr>
                <w:rFonts w:asciiTheme="minorHAnsi" w:hAnsiTheme="minorHAnsi" w:cstheme="minorHAnsi"/>
                <w:iCs/>
                <w:sz w:val="21"/>
                <w:szCs w:val="21"/>
                <w:lang w:val="en-AU"/>
              </w:rPr>
              <w:t>.</w:t>
            </w:r>
          </w:p>
        </w:tc>
        <w:tc>
          <w:tcPr>
            <w:tcW w:w="1773" w:type="dxa"/>
          </w:tcPr>
          <w:p w14:paraId="3C67525A" w14:textId="77777777" w:rsidR="00D16E4A" w:rsidRDefault="00D107B9" w:rsidP="00FF70E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t>LOG1A</w:t>
            </w:r>
            <w:r w:rsidR="00D16E4A" w:rsidRPr="00D16E4A">
              <w:rPr>
                <w:rFonts w:asciiTheme="minorHAnsi" w:hAnsiTheme="minorHAnsi" w:cstheme="minorHAnsi"/>
                <w:iCs/>
                <w:sz w:val="21"/>
                <w:szCs w:val="21"/>
              </w:rPr>
              <w:t>_W01</w:t>
            </w:r>
          </w:p>
          <w:p w14:paraId="10CAAD7F" w14:textId="76618C9E" w:rsidR="00D107B9" w:rsidRPr="007B312A" w:rsidRDefault="00D107B9" w:rsidP="00FF70E8">
            <w:pPr>
              <w:pStyle w:val="TableParagraph"/>
              <w:spacing w:line="276" w:lineRule="auto"/>
              <w:jc w:val="center"/>
              <w:rPr>
                <w:rFonts w:asciiTheme="minorHAnsi" w:hAnsiTheme="minorHAnsi" w:cstheme="minorHAnsi"/>
                <w:iCs/>
                <w:sz w:val="21"/>
                <w:szCs w:val="21"/>
                <w:highlight w:val="green"/>
              </w:rPr>
            </w:pPr>
            <w:r>
              <w:rPr>
                <w:rFonts w:asciiTheme="minorHAnsi" w:hAnsiTheme="minorHAnsi" w:cstheme="minorHAnsi"/>
                <w:iCs/>
                <w:sz w:val="21"/>
                <w:szCs w:val="21"/>
              </w:rPr>
              <w:t>LOG1A</w:t>
            </w:r>
            <w:r w:rsidRPr="00D16E4A">
              <w:rPr>
                <w:rFonts w:asciiTheme="minorHAnsi" w:hAnsiTheme="minorHAnsi" w:cstheme="minorHAnsi"/>
                <w:iCs/>
                <w:sz w:val="21"/>
                <w:szCs w:val="21"/>
              </w:rPr>
              <w:t>_W0</w:t>
            </w:r>
            <w:r>
              <w:rPr>
                <w:rFonts w:asciiTheme="minorHAnsi" w:hAnsiTheme="minorHAnsi" w:cstheme="minorHAnsi"/>
                <w:iCs/>
                <w:sz w:val="21"/>
                <w:szCs w:val="21"/>
              </w:rPr>
              <w:t>2</w:t>
            </w:r>
          </w:p>
        </w:tc>
      </w:tr>
      <w:tr w:rsidR="003A0B31" w:rsidRPr="007B312A" w14:paraId="499B1273" w14:textId="77777777" w:rsidTr="00CA7CE6">
        <w:trPr>
          <w:trHeight w:val="282"/>
          <w:jc w:val="center"/>
        </w:trPr>
        <w:tc>
          <w:tcPr>
            <w:tcW w:w="1253" w:type="dxa"/>
            <w:shd w:val="clear" w:color="auto" w:fill="ECF1F8"/>
          </w:tcPr>
          <w:p w14:paraId="5B293809" w14:textId="13E56A7C" w:rsidR="003A0B31" w:rsidRPr="00882190" w:rsidRDefault="000015FD" w:rsidP="00DE0238">
            <w:pPr>
              <w:pStyle w:val="TableParagraph"/>
              <w:spacing w:line="276" w:lineRule="auto"/>
              <w:ind w:left="106" w:right="98"/>
              <w:jc w:val="center"/>
              <w:rPr>
                <w:rFonts w:asciiTheme="minorHAnsi" w:hAnsiTheme="minorHAnsi" w:cstheme="minorHAnsi"/>
                <w:iCs/>
                <w:sz w:val="21"/>
                <w:szCs w:val="21"/>
              </w:rPr>
            </w:pPr>
            <w:r>
              <w:rPr>
                <w:rFonts w:asciiTheme="minorHAnsi" w:hAnsiTheme="minorHAnsi" w:cstheme="minorHAnsi"/>
                <w:iCs/>
                <w:sz w:val="21"/>
                <w:szCs w:val="21"/>
              </w:rPr>
              <w:t>K</w:t>
            </w:r>
            <w:r w:rsidR="003A0B31">
              <w:rPr>
                <w:rFonts w:asciiTheme="minorHAnsi" w:hAnsiTheme="minorHAnsi" w:cstheme="minorHAnsi"/>
                <w:iCs/>
                <w:sz w:val="21"/>
                <w:szCs w:val="21"/>
              </w:rPr>
              <w:t>02</w:t>
            </w:r>
          </w:p>
        </w:tc>
        <w:tc>
          <w:tcPr>
            <w:tcW w:w="6830" w:type="dxa"/>
          </w:tcPr>
          <w:p w14:paraId="575787F6" w14:textId="3545F2DD" w:rsidR="003A0B31" w:rsidRPr="00646154" w:rsidRDefault="00A76BFF" w:rsidP="002F1C6A">
            <w:pPr>
              <w:pStyle w:val="TableParagraph"/>
              <w:spacing w:line="276" w:lineRule="auto"/>
              <w:ind w:left="113" w:right="113"/>
              <w:rPr>
                <w:rFonts w:asciiTheme="minorHAnsi" w:hAnsiTheme="minorHAnsi" w:cstheme="minorHAnsi"/>
                <w:iCs/>
                <w:sz w:val="21"/>
                <w:szCs w:val="21"/>
                <w:lang w:val="en-AU"/>
              </w:rPr>
            </w:pPr>
            <w:r w:rsidRPr="00646154">
              <w:rPr>
                <w:rFonts w:asciiTheme="minorHAnsi" w:hAnsiTheme="minorHAnsi" w:cstheme="minorHAnsi"/>
                <w:iCs/>
                <w:sz w:val="21"/>
                <w:szCs w:val="21"/>
                <w:lang w:val="en-AU"/>
              </w:rPr>
              <w:t xml:space="preserve">Knows and understands the key dilemmas and challenges of the global economy, </w:t>
            </w:r>
            <w:proofErr w:type="gramStart"/>
            <w:r w:rsidRPr="00646154">
              <w:rPr>
                <w:rFonts w:asciiTheme="minorHAnsi" w:hAnsiTheme="minorHAnsi" w:cstheme="minorHAnsi"/>
                <w:iCs/>
                <w:sz w:val="21"/>
                <w:szCs w:val="21"/>
                <w:lang w:val="en-AU"/>
              </w:rPr>
              <w:t>in particular</w:t>
            </w:r>
            <w:proofErr w:type="gramEnd"/>
            <w:r w:rsidRPr="00646154">
              <w:rPr>
                <w:rFonts w:asciiTheme="minorHAnsi" w:hAnsiTheme="minorHAnsi" w:cstheme="minorHAnsi"/>
                <w:iCs/>
                <w:sz w:val="21"/>
                <w:szCs w:val="21"/>
                <w:lang w:val="en-AU"/>
              </w:rPr>
              <w:t xml:space="preserve"> those related to globalization, environmental issues, and the importance of ethical principles in public life and economic activity.</w:t>
            </w:r>
          </w:p>
        </w:tc>
        <w:tc>
          <w:tcPr>
            <w:tcW w:w="1773" w:type="dxa"/>
          </w:tcPr>
          <w:p w14:paraId="5407C846" w14:textId="2F93932E" w:rsidR="003A0B31" w:rsidRDefault="003A0B31" w:rsidP="00FF70E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t>LOG1A</w:t>
            </w:r>
            <w:r w:rsidRPr="00D16E4A">
              <w:rPr>
                <w:rFonts w:asciiTheme="minorHAnsi" w:hAnsiTheme="minorHAnsi" w:cstheme="minorHAnsi"/>
                <w:iCs/>
                <w:sz w:val="21"/>
                <w:szCs w:val="21"/>
              </w:rPr>
              <w:t>_W0</w:t>
            </w:r>
            <w:r>
              <w:rPr>
                <w:rFonts w:asciiTheme="minorHAnsi" w:hAnsiTheme="minorHAnsi" w:cstheme="minorHAnsi"/>
                <w:iCs/>
                <w:sz w:val="21"/>
                <w:szCs w:val="21"/>
              </w:rPr>
              <w:t>8</w:t>
            </w:r>
          </w:p>
        </w:tc>
      </w:tr>
    </w:tbl>
    <w:p w14:paraId="7109A814" w14:textId="2F2622E6" w:rsidR="00EF57F3" w:rsidRPr="00882190" w:rsidRDefault="00882190" w:rsidP="00DE0238">
      <w:pPr>
        <w:pStyle w:val="Tekstpodstawowy"/>
        <w:snapToGrid w:val="0"/>
        <w:spacing w:before="80" w:after="120" w:line="276" w:lineRule="auto"/>
        <w:jc w:val="center"/>
        <w:rPr>
          <w:rFonts w:asciiTheme="minorHAnsi" w:hAnsiTheme="minorHAnsi" w:cstheme="minorHAnsi"/>
          <w:iCs/>
          <w:sz w:val="24"/>
          <w:szCs w:val="24"/>
        </w:rPr>
      </w:pPr>
      <w:proofErr w:type="gramStart"/>
      <w:r w:rsidRPr="00882190">
        <w:rPr>
          <w:rFonts w:asciiTheme="minorHAnsi" w:hAnsiTheme="minorHAnsi" w:cstheme="minorHAnsi"/>
          <w:iCs/>
          <w:sz w:val="24"/>
          <w:szCs w:val="24"/>
        </w:rPr>
        <w:t>in the area of</w:t>
      </w:r>
      <w:proofErr w:type="gramEnd"/>
      <w:r w:rsidRPr="00882190">
        <w:rPr>
          <w:rFonts w:asciiTheme="minorHAnsi" w:hAnsiTheme="minorHAnsi" w:cstheme="minorHAnsi"/>
          <w:iCs/>
          <w:sz w:val="24"/>
          <w:szCs w:val="24"/>
        </w:rPr>
        <w:t xml:space="preserve"> </w:t>
      </w:r>
      <w:r w:rsidRPr="00882190">
        <w:rPr>
          <w:rFonts w:asciiTheme="minorHAnsi" w:hAnsiTheme="minorHAnsi" w:cstheme="minorHAnsi"/>
          <w:iCs/>
          <w:sz w:val="24"/>
          <w:szCs w:val="24"/>
          <w:shd w:val="clear" w:color="auto" w:fill="ECF1F8"/>
        </w:rPr>
        <w:t>skills</w:t>
      </w:r>
      <w:r w:rsidR="00EF57F3" w:rsidRPr="00882190">
        <w:rPr>
          <w:rFonts w:asciiTheme="minorHAnsi" w:hAnsiTheme="minorHAnsi" w:cstheme="minorHAnsi"/>
          <w:iCs/>
          <w:sz w:val="24"/>
          <w:szCs w:val="24"/>
        </w:rPr>
        <w:t>:</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4"/>
        <w:gridCol w:w="6821"/>
        <w:gridCol w:w="1773"/>
      </w:tblGrid>
      <w:tr w:rsidR="00EF57F3" w:rsidRPr="00882190" w14:paraId="58D475C8" w14:textId="77777777" w:rsidTr="00CA7CE6">
        <w:trPr>
          <w:trHeight w:val="285"/>
          <w:jc w:val="center"/>
        </w:trPr>
        <w:tc>
          <w:tcPr>
            <w:tcW w:w="1244" w:type="dxa"/>
            <w:shd w:val="clear" w:color="auto" w:fill="ECF1F8"/>
          </w:tcPr>
          <w:p w14:paraId="1A820B84" w14:textId="306A9304" w:rsidR="00EF57F3" w:rsidRPr="00882190" w:rsidRDefault="000015FD" w:rsidP="00DE0238">
            <w:pPr>
              <w:pStyle w:val="TableParagraph"/>
              <w:spacing w:line="276" w:lineRule="auto"/>
              <w:ind w:left="106" w:right="98"/>
              <w:jc w:val="center"/>
              <w:rPr>
                <w:rFonts w:asciiTheme="minorHAnsi" w:hAnsiTheme="minorHAnsi" w:cstheme="minorHAnsi"/>
                <w:iCs/>
                <w:sz w:val="21"/>
                <w:szCs w:val="21"/>
              </w:rPr>
            </w:pPr>
            <w:r>
              <w:rPr>
                <w:rFonts w:asciiTheme="minorHAnsi" w:hAnsiTheme="minorHAnsi" w:cstheme="minorHAnsi"/>
                <w:iCs/>
                <w:sz w:val="21"/>
                <w:szCs w:val="21"/>
              </w:rPr>
              <w:t>A</w:t>
            </w:r>
            <w:r w:rsidR="00EF57F3" w:rsidRPr="00882190">
              <w:rPr>
                <w:rFonts w:asciiTheme="minorHAnsi" w:hAnsiTheme="minorHAnsi" w:cstheme="minorHAnsi"/>
                <w:iCs/>
                <w:sz w:val="21"/>
                <w:szCs w:val="21"/>
              </w:rPr>
              <w:t>01</w:t>
            </w:r>
          </w:p>
        </w:tc>
        <w:tc>
          <w:tcPr>
            <w:tcW w:w="6821" w:type="dxa"/>
          </w:tcPr>
          <w:p w14:paraId="0A00915C" w14:textId="125302A4" w:rsidR="00EF57F3" w:rsidRPr="00882190" w:rsidRDefault="00D2598E" w:rsidP="002F1C6A">
            <w:pPr>
              <w:pStyle w:val="TableParagraph"/>
              <w:spacing w:line="276" w:lineRule="auto"/>
              <w:ind w:left="113" w:right="113"/>
              <w:rPr>
                <w:rFonts w:asciiTheme="minorHAnsi" w:hAnsiTheme="minorHAnsi" w:cstheme="minorHAnsi"/>
                <w:iCs/>
                <w:sz w:val="21"/>
                <w:szCs w:val="21"/>
              </w:rPr>
            </w:pPr>
            <w:r>
              <w:rPr>
                <w:rFonts w:asciiTheme="minorHAnsi" w:hAnsiTheme="minorHAnsi" w:cstheme="minorHAnsi"/>
                <w:iCs/>
                <w:sz w:val="21"/>
                <w:szCs w:val="21"/>
              </w:rPr>
              <w:t>C</w:t>
            </w:r>
            <w:r w:rsidRPr="00D2598E">
              <w:rPr>
                <w:rFonts w:asciiTheme="minorHAnsi" w:hAnsiTheme="minorHAnsi" w:cstheme="minorHAnsi"/>
                <w:iCs/>
                <w:sz w:val="21"/>
                <w:szCs w:val="21"/>
              </w:rPr>
              <w:t xml:space="preserve">an analyze and interpret macroeconomic phenomena and globalization </w:t>
            </w:r>
            <w:r w:rsidRPr="00D2598E">
              <w:rPr>
                <w:rFonts w:asciiTheme="minorHAnsi" w:hAnsiTheme="minorHAnsi" w:cstheme="minorHAnsi"/>
                <w:iCs/>
                <w:sz w:val="21"/>
                <w:szCs w:val="21"/>
              </w:rPr>
              <w:lastRenderedPageBreak/>
              <w:t>processes, identifying and solving problems resulting from their impact on the labor market, economic stability, cost of living, and the socio-economic development of countries.</w:t>
            </w:r>
          </w:p>
        </w:tc>
        <w:tc>
          <w:tcPr>
            <w:tcW w:w="1773" w:type="dxa"/>
          </w:tcPr>
          <w:p w14:paraId="52D5380F" w14:textId="312C46C1" w:rsidR="00EF57F3" w:rsidRPr="00882190" w:rsidRDefault="00D2598E" w:rsidP="00DE023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lastRenderedPageBreak/>
              <w:t>LOG1</w:t>
            </w:r>
            <w:r w:rsidR="00646A4A" w:rsidRPr="00D16E4A">
              <w:rPr>
                <w:rFonts w:asciiTheme="minorHAnsi" w:hAnsiTheme="minorHAnsi" w:cstheme="minorHAnsi"/>
                <w:iCs/>
                <w:sz w:val="21"/>
                <w:szCs w:val="21"/>
              </w:rPr>
              <w:t>A_</w:t>
            </w:r>
            <w:r w:rsidR="00646A4A">
              <w:rPr>
                <w:rFonts w:asciiTheme="minorHAnsi" w:hAnsiTheme="minorHAnsi" w:cstheme="minorHAnsi"/>
                <w:iCs/>
                <w:sz w:val="21"/>
                <w:szCs w:val="21"/>
              </w:rPr>
              <w:t>U0</w:t>
            </w:r>
            <w:r w:rsidR="00D045B0">
              <w:rPr>
                <w:rFonts w:asciiTheme="minorHAnsi" w:hAnsiTheme="minorHAnsi" w:cstheme="minorHAnsi"/>
                <w:iCs/>
                <w:sz w:val="21"/>
                <w:szCs w:val="21"/>
              </w:rPr>
              <w:t>2</w:t>
            </w:r>
          </w:p>
        </w:tc>
      </w:tr>
      <w:tr w:rsidR="00D2598E" w:rsidRPr="00882190" w14:paraId="078618D6" w14:textId="77777777" w:rsidTr="00CA7CE6">
        <w:trPr>
          <w:trHeight w:val="285"/>
          <w:jc w:val="center"/>
        </w:trPr>
        <w:tc>
          <w:tcPr>
            <w:tcW w:w="1244" w:type="dxa"/>
            <w:shd w:val="clear" w:color="auto" w:fill="ECF1F8"/>
          </w:tcPr>
          <w:p w14:paraId="1C972C54" w14:textId="490591AC" w:rsidR="00D2598E" w:rsidRPr="00882190" w:rsidRDefault="000015FD" w:rsidP="00DE0238">
            <w:pPr>
              <w:pStyle w:val="TableParagraph"/>
              <w:spacing w:line="276" w:lineRule="auto"/>
              <w:ind w:left="106" w:right="98"/>
              <w:jc w:val="center"/>
              <w:rPr>
                <w:rFonts w:asciiTheme="minorHAnsi" w:hAnsiTheme="minorHAnsi" w:cstheme="minorHAnsi"/>
                <w:iCs/>
                <w:sz w:val="21"/>
                <w:szCs w:val="21"/>
              </w:rPr>
            </w:pPr>
            <w:r>
              <w:rPr>
                <w:rFonts w:asciiTheme="minorHAnsi" w:hAnsiTheme="minorHAnsi" w:cstheme="minorHAnsi"/>
                <w:iCs/>
                <w:sz w:val="21"/>
                <w:szCs w:val="21"/>
              </w:rPr>
              <w:t>A</w:t>
            </w:r>
            <w:r w:rsidR="00D2598E">
              <w:rPr>
                <w:rFonts w:asciiTheme="minorHAnsi" w:hAnsiTheme="minorHAnsi" w:cstheme="minorHAnsi"/>
                <w:iCs/>
                <w:sz w:val="21"/>
                <w:szCs w:val="21"/>
              </w:rPr>
              <w:t>02</w:t>
            </w:r>
          </w:p>
        </w:tc>
        <w:tc>
          <w:tcPr>
            <w:tcW w:w="6821" w:type="dxa"/>
          </w:tcPr>
          <w:p w14:paraId="6E8C465D" w14:textId="5F94A2C0" w:rsidR="00D2598E" w:rsidRDefault="004210A7" w:rsidP="002F1C6A">
            <w:pPr>
              <w:pStyle w:val="TableParagraph"/>
              <w:spacing w:line="276" w:lineRule="auto"/>
              <w:ind w:left="113" w:right="113"/>
              <w:rPr>
                <w:rFonts w:asciiTheme="minorHAnsi" w:hAnsiTheme="minorHAnsi" w:cstheme="minorHAnsi"/>
                <w:iCs/>
                <w:sz w:val="21"/>
                <w:szCs w:val="21"/>
              </w:rPr>
            </w:pPr>
            <w:r w:rsidRPr="004210A7">
              <w:rPr>
                <w:rFonts w:asciiTheme="minorHAnsi" w:hAnsiTheme="minorHAnsi" w:cstheme="minorHAnsi"/>
                <w:iCs/>
                <w:sz w:val="21"/>
                <w:szCs w:val="21"/>
              </w:rPr>
              <w:t>Can independently continue learning about the challenges of the global economy and formulate and present their own opinions on this topic in a foreign language.</w:t>
            </w:r>
          </w:p>
        </w:tc>
        <w:tc>
          <w:tcPr>
            <w:tcW w:w="1773" w:type="dxa"/>
          </w:tcPr>
          <w:p w14:paraId="6F132A77" w14:textId="77777777" w:rsidR="00D2598E" w:rsidRDefault="00D83674" w:rsidP="00DE023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t>LOG1</w:t>
            </w:r>
            <w:r w:rsidRPr="00D16E4A">
              <w:rPr>
                <w:rFonts w:asciiTheme="minorHAnsi" w:hAnsiTheme="minorHAnsi" w:cstheme="minorHAnsi"/>
                <w:iCs/>
                <w:sz w:val="21"/>
                <w:szCs w:val="21"/>
              </w:rPr>
              <w:t>A_</w:t>
            </w:r>
            <w:r>
              <w:rPr>
                <w:rFonts w:asciiTheme="minorHAnsi" w:hAnsiTheme="minorHAnsi" w:cstheme="minorHAnsi"/>
                <w:iCs/>
                <w:sz w:val="21"/>
                <w:szCs w:val="21"/>
              </w:rPr>
              <w:t>U05</w:t>
            </w:r>
          </w:p>
          <w:p w14:paraId="1674524D" w14:textId="66952AB9" w:rsidR="00D83674" w:rsidRDefault="00D83674" w:rsidP="00DE023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t>LOG1</w:t>
            </w:r>
            <w:r w:rsidRPr="00D16E4A">
              <w:rPr>
                <w:rFonts w:asciiTheme="minorHAnsi" w:hAnsiTheme="minorHAnsi" w:cstheme="minorHAnsi"/>
                <w:iCs/>
                <w:sz w:val="21"/>
                <w:szCs w:val="21"/>
              </w:rPr>
              <w:t>A_</w:t>
            </w:r>
            <w:r>
              <w:rPr>
                <w:rFonts w:asciiTheme="minorHAnsi" w:hAnsiTheme="minorHAnsi" w:cstheme="minorHAnsi"/>
                <w:iCs/>
                <w:sz w:val="21"/>
                <w:szCs w:val="21"/>
              </w:rPr>
              <w:t>U08</w:t>
            </w:r>
          </w:p>
        </w:tc>
      </w:tr>
    </w:tbl>
    <w:p w14:paraId="1B3AC505" w14:textId="262B9D45" w:rsidR="00EF57F3" w:rsidRPr="00882190" w:rsidRDefault="00882190" w:rsidP="002F4325">
      <w:pPr>
        <w:pStyle w:val="TableParagraph"/>
        <w:numPr>
          <w:ilvl w:val="1"/>
          <w:numId w:val="8"/>
        </w:numPr>
        <w:snapToGrid w:val="0"/>
        <w:spacing w:before="120" w:after="120" w:line="276" w:lineRule="auto"/>
        <w:ind w:left="1134" w:hanging="567"/>
        <w:rPr>
          <w:rFonts w:asciiTheme="minorHAnsi" w:hAnsiTheme="minorHAnsi" w:cstheme="minorHAnsi"/>
          <w:b/>
          <w:iCs/>
          <w:sz w:val="24"/>
          <w:szCs w:val="24"/>
        </w:rPr>
      </w:pPr>
      <w:r w:rsidRPr="002F4325">
        <w:rPr>
          <w:rFonts w:asciiTheme="minorHAnsi" w:hAnsiTheme="minorHAnsi" w:cstheme="minorHAnsi"/>
          <w:b/>
          <w:bCs/>
          <w:sz w:val="24"/>
          <w:szCs w:val="24"/>
        </w:rPr>
        <w:t>Assessment methods for learning outcomes</w:t>
      </w:r>
    </w:p>
    <w:p w14:paraId="38A50AE3" w14:textId="02F759B3" w:rsidR="00EF57F3" w:rsidRPr="00882190" w:rsidRDefault="00882190" w:rsidP="002F1C6A">
      <w:pPr>
        <w:pStyle w:val="TableParagraph"/>
        <w:snapToGrid w:val="0"/>
        <w:spacing w:before="120" w:after="120" w:line="276" w:lineRule="auto"/>
        <w:jc w:val="center"/>
        <w:rPr>
          <w:rFonts w:asciiTheme="minorHAnsi" w:hAnsiTheme="minorHAnsi" w:cstheme="minorHAnsi"/>
          <w:b/>
          <w:iCs/>
          <w:sz w:val="24"/>
          <w:szCs w:val="24"/>
        </w:rPr>
      </w:pPr>
      <w:r w:rsidRPr="00882190">
        <w:rPr>
          <w:rFonts w:asciiTheme="minorHAnsi" w:hAnsiTheme="minorHAnsi" w:cstheme="minorHAnsi"/>
          <w:b/>
          <w:iCs/>
          <w:sz w:val="24"/>
          <w:szCs w:val="24"/>
        </w:rPr>
        <w:t>Assessment method</w:t>
      </w:r>
      <w:r w:rsidR="00EF57F3" w:rsidRPr="00882190">
        <w:rPr>
          <w:rFonts w:asciiTheme="minorHAnsi" w:hAnsiTheme="minorHAnsi" w:cstheme="minorHAnsi"/>
          <w:b/>
          <w:iCs/>
          <w:sz w:val="24"/>
          <w:szCs w:val="24"/>
        </w:rPr>
        <w:t xml:space="preserve"> (+/-)</w:t>
      </w:r>
    </w:p>
    <w:tbl>
      <w:tblPr>
        <w:tblStyle w:val="TableNormal"/>
        <w:tblW w:w="25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40"/>
        <w:gridCol w:w="1307"/>
      </w:tblGrid>
      <w:tr w:rsidR="00646154" w14:paraId="3AD1EC8D" w14:textId="77777777" w:rsidTr="002F4325">
        <w:trPr>
          <w:trHeight w:val="1688"/>
          <w:jc w:val="center"/>
        </w:trPr>
        <w:tc>
          <w:tcPr>
            <w:tcW w:w="1240" w:type="dxa"/>
            <w:tcBorders>
              <w:top w:val="single" w:sz="4" w:space="0" w:color="000000"/>
              <w:left w:val="single" w:sz="4" w:space="0" w:color="000000"/>
              <w:bottom w:val="single" w:sz="4" w:space="0" w:color="000000"/>
              <w:right w:val="single" w:sz="4" w:space="0" w:color="000000"/>
            </w:tcBorders>
            <w:shd w:val="clear" w:color="auto" w:fill="ECF1F8"/>
            <w:tcMar>
              <w:top w:w="80" w:type="dxa"/>
              <w:left w:w="80" w:type="dxa"/>
              <w:bottom w:w="80" w:type="dxa"/>
              <w:right w:w="80" w:type="dxa"/>
            </w:tcMar>
            <w:vAlign w:val="center"/>
          </w:tcPr>
          <w:p w14:paraId="2065867B" w14:textId="77777777" w:rsidR="00646154" w:rsidRPr="00CC4772" w:rsidRDefault="00646154" w:rsidP="00DE0238">
            <w:pPr>
              <w:pStyle w:val="TableParagraph"/>
              <w:spacing w:line="276" w:lineRule="auto"/>
              <w:ind w:left="-66" w:right="-132"/>
              <w:jc w:val="center"/>
              <w:rPr>
                <w:sz w:val="21"/>
                <w:szCs w:val="21"/>
              </w:rPr>
            </w:pPr>
            <w:r w:rsidRPr="00CC4772">
              <w:rPr>
                <w:rFonts w:ascii="Calibri" w:hAnsi="Calibri"/>
                <w:b/>
                <w:bCs/>
                <w:sz w:val="21"/>
                <w:szCs w:val="21"/>
              </w:rPr>
              <w:t xml:space="preserve">Course learning outcomes (code) </w:t>
            </w:r>
          </w:p>
        </w:tc>
        <w:tc>
          <w:tcPr>
            <w:tcW w:w="130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D08D84" w14:textId="75CFABE4" w:rsidR="00646154" w:rsidRPr="00CC4772" w:rsidRDefault="00646154" w:rsidP="00DE0238">
            <w:pPr>
              <w:spacing w:line="276" w:lineRule="auto"/>
              <w:ind w:left="-66" w:right="-132"/>
              <w:jc w:val="center"/>
              <w:rPr>
                <w:sz w:val="21"/>
                <w:szCs w:val="21"/>
              </w:rPr>
            </w:pPr>
            <w:r w:rsidRPr="00CC4772">
              <w:rPr>
                <w:rFonts w:ascii="Calibri" w:hAnsi="Calibri"/>
                <w:b/>
                <w:bCs/>
                <w:sz w:val="21"/>
                <w:szCs w:val="21"/>
                <w:lang w:val="pt-PT"/>
              </w:rPr>
              <w:t>Project</w:t>
            </w:r>
          </w:p>
        </w:tc>
      </w:tr>
    </w:tbl>
    <w:p w14:paraId="68B1471C" w14:textId="598623F4" w:rsidR="00EF57F3" w:rsidRDefault="00CC4772" w:rsidP="002F1C6A">
      <w:pPr>
        <w:pStyle w:val="TableParagraph"/>
        <w:snapToGrid w:val="0"/>
        <w:spacing w:before="80" w:after="120" w:line="276" w:lineRule="auto"/>
        <w:jc w:val="center"/>
        <w:rPr>
          <w:rFonts w:asciiTheme="minorHAnsi" w:hAnsiTheme="minorHAnsi" w:cstheme="minorHAnsi"/>
          <w:b/>
          <w:iCs/>
          <w:sz w:val="24"/>
          <w:szCs w:val="24"/>
        </w:rPr>
      </w:pPr>
      <w:r w:rsidRPr="00CC4772">
        <w:rPr>
          <w:rFonts w:asciiTheme="minorHAnsi" w:hAnsiTheme="minorHAnsi" w:cstheme="minorHAnsi"/>
          <w:b/>
          <w:iCs/>
          <w:sz w:val="24"/>
          <w:szCs w:val="24"/>
        </w:rPr>
        <w:t>Type of classes</w:t>
      </w:r>
    </w:p>
    <w:tbl>
      <w:tblPr>
        <w:tblStyle w:val="Tabela-Siatka"/>
        <w:tblW w:w="2456" w:type="dxa"/>
        <w:jc w:val="center"/>
        <w:tblLook w:val="04A0" w:firstRow="1" w:lastRow="0" w:firstColumn="1" w:lastColumn="0" w:noHBand="0" w:noVBand="1"/>
      </w:tblPr>
      <w:tblGrid>
        <w:gridCol w:w="1198"/>
        <w:gridCol w:w="405"/>
        <w:gridCol w:w="402"/>
        <w:gridCol w:w="451"/>
      </w:tblGrid>
      <w:tr w:rsidR="002F4325" w:rsidRPr="001F0B42" w14:paraId="44ED6EB3" w14:textId="77777777" w:rsidTr="002F4325">
        <w:trPr>
          <w:jc w:val="center"/>
        </w:trPr>
        <w:tc>
          <w:tcPr>
            <w:tcW w:w="1198" w:type="dxa"/>
            <w:tcBorders>
              <w:tl2br w:val="single" w:sz="4" w:space="0" w:color="auto"/>
            </w:tcBorders>
          </w:tcPr>
          <w:p w14:paraId="3BF4E222" w14:textId="77777777" w:rsidR="002F4325" w:rsidRPr="001F0B42" w:rsidRDefault="002F4325" w:rsidP="00341D75">
            <w:pPr>
              <w:pStyle w:val="TableParagraph"/>
              <w:spacing w:line="276" w:lineRule="auto"/>
              <w:jc w:val="right"/>
              <w:rPr>
                <w:rFonts w:asciiTheme="minorHAnsi" w:hAnsiTheme="minorHAnsi" w:cstheme="minorHAnsi"/>
                <w:bCs/>
                <w:iCs/>
                <w:color w:val="000000"/>
                <w:sz w:val="21"/>
                <w:szCs w:val="21"/>
              </w:rPr>
            </w:pPr>
            <w:r w:rsidRPr="001F0B42">
              <w:rPr>
                <w:rFonts w:asciiTheme="minorHAnsi" w:hAnsiTheme="minorHAnsi" w:cstheme="minorHAnsi"/>
                <w:bCs/>
                <w:iCs/>
                <w:color w:val="000000"/>
                <w:sz w:val="21"/>
                <w:szCs w:val="21"/>
              </w:rPr>
              <w:t>1:</w:t>
            </w:r>
          </w:p>
          <w:p w14:paraId="3C940D64" w14:textId="77777777" w:rsidR="002F4325" w:rsidRPr="001F0B42" w:rsidRDefault="002F4325" w:rsidP="00341D75">
            <w:pPr>
              <w:pStyle w:val="TableParagraph"/>
              <w:spacing w:line="276" w:lineRule="auto"/>
              <w:rPr>
                <w:rFonts w:asciiTheme="minorHAnsi" w:hAnsiTheme="minorHAnsi" w:cstheme="minorHAnsi"/>
                <w:b/>
                <w:iCs/>
                <w:color w:val="000000"/>
                <w:sz w:val="21"/>
                <w:szCs w:val="21"/>
              </w:rPr>
            </w:pPr>
            <w:r w:rsidRPr="001F0B42">
              <w:rPr>
                <w:rFonts w:asciiTheme="minorHAnsi" w:hAnsiTheme="minorHAnsi" w:cstheme="minorHAnsi"/>
                <w:bCs/>
                <w:iCs/>
                <w:color w:val="000000"/>
                <w:sz w:val="21"/>
                <w:szCs w:val="21"/>
              </w:rPr>
              <w:t>2:</w:t>
            </w:r>
          </w:p>
        </w:tc>
        <w:tc>
          <w:tcPr>
            <w:tcW w:w="405" w:type="dxa"/>
          </w:tcPr>
          <w:p w14:paraId="16D28368" w14:textId="77777777" w:rsidR="002F4325" w:rsidRPr="001F0B42" w:rsidRDefault="002F4325" w:rsidP="00341D75">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olor w:val="000000"/>
                <w:sz w:val="20"/>
                <w:szCs w:val="20"/>
              </w:rPr>
              <w:t>L</w:t>
            </w:r>
          </w:p>
        </w:tc>
        <w:tc>
          <w:tcPr>
            <w:tcW w:w="402" w:type="dxa"/>
          </w:tcPr>
          <w:p w14:paraId="2507EA99" w14:textId="77777777" w:rsidR="002F4325" w:rsidRPr="001F0B42" w:rsidRDefault="002F4325" w:rsidP="00341D75">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olor w:val="000000"/>
                <w:sz w:val="20"/>
                <w:szCs w:val="20"/>
              </w:rPr>
              <w:t>S</w:t>
            </w:r>
          </w:p>
        </w:tc>
        <w:tc>
          <w:tcPr>
            <w:tcW w:w="451" w:type="dxa"/>
          </w:tcPr>
          <w:p w14:paraId="3BBFC3CD" w14:textId="77777777" w:rsidR="002F4325" w:rsidRPr="001F0B42" w:rsidRDefault="002F4325" w:rsidP="00341D75">
            <w:pPr>
              <w:pStyle w:val="TableParagraph"/>
              <w:spacing w:line="276" w:lineRule="auto"/>
              <w:jc w:val="center"/>
              <w:rPr>
                <w:rFonts w:asciiTheme="minorHAnsi" w:hAnsiTheme="minorHAnsi" w:cstheme="minorHAnsi"/>
                <w:b/>
                <w:iCs/>
                <w:color w:val="000000"/>
                <w:sz w:val="21"/>
                <w:szCs w:val="21"/>
              </w:rPr>
            </w:pPr>
            <w:r w:rsidRPr="001F0B42">
              <w:rPr>
                <w:rFonts w:asciiTheme="minorHAnsi" w:hAnsiTheme="minorHAnsi"/>
                <w:color w:val="000000"/>
                <w:sz w:val="20"/>
                <w:szCs w:val="20"/>
              </w:rPr>
              <w:t>...</w:t>
            </w:r>
          </w:p>
        </w:tc>
      </w:tr>
      <w:tr w:rsidR="002F4325" w:rsidRPr="001F0B42" w14:paraId="57546D7A" w14:textId="77777777" w:rsidTr="002F4325">
        <w:trPr>
          <w:jc w:val="center"/>
        </w:trPr>
        <w:tc>
          <w:tcPr>
            <w:tcW w:w="1198" w:type="dxa"/>
            <w:shd w:val="clear" w:color="auto" w:fill="ECF1F8"/>
          </w:tcPr>
          <w:p w14:paraId="63BCACC1" w14:textId="5718FA9F" w:rsidR="002F4325" w:rsidRPr="001F0B42" w:rsidRDefault="000015FD" w:rsidP="00341D75">
            <w:pPr>
              <w:pStyle w:val="TableParagraph"/>
              <w:tabs>
                <w:tab w:val="left" w:pos="983"/>
              </w:tabs>
              <w:spacing w:line="276" w:lineRule="auto"/>
              <w:ind w:right="37"/>
              <w:jc w:val="center"/>
              <w:rPr>
                <w:rFonts w:asciiTheme="minorHAnsi" w:hAnsiTheme="minorHAnsi" w:cstheme="minorHAnsi"/>
                <w:b/>
                <w:iCs/>
                <w:color w:val="000000"/>
                <w:sz w:val="21"/>
                <w:szCs w:val="21"/>
              </w:rPr>
            </w:pPr>
            <w:r>
              <w:rPr>
                <w:rFonts w:asciiTheme="minorHAnsi" w:hAnsiTheme="minorHAnsi" w:cstheme="minorHAnsi"/>
                <w:iCs/>
                <w:color w:val="000000"/>
                <w:sz w:val="21"/>
                <w:szCs w:val="21"/>
              </w:rPr>
              <w:t>K</w:t>
            </w:r>
            <w:r w:rsidR="002F4325" w:rsidRPr="001F0B42">
              <w:rPr>
                <w:rFonts w:asciiTheme="minorHAnsi" w:hAnsiTheme="minorHAnsi" w:cstheme="minorHAnsi"/>
                <w:iCs/>
                <w:color w:val="000000"/>
                <w:sz w:val="21"/>
                <w:szCs w:val="21"/>
              </w:rPr>
              <w:t>01</w:t>
            </w:r>
          </w:p>
        </w:tc>
        <w:tc>
          <w:tcPr>
            <w:tcW w:w="405" w:type="dxa"/>
          </w:tcPr>
          <w:p w14:paraId="583C5F40" w14:textId="6D876A52"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1F1EECC0"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006D34B5"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r>
      <w:tr w:rsidR="002F4325" w:rsidRPr="001F0B42" w14:paraId="78E4988F" w14:textId="77777777" w:rsidTr="002F4325">
        <w:trPr>
          <w:jc w:val="center"/>
        </w:trPr>
        <w:tc>
          <w:tcPr>
            <w:tcW w:w="1198" w:type="dxa"/>
            <w:shd w:val="clear" w:color="auto" w:fill="ECF1F8"/>
          </w:tcPr>
          <w:p w14:paraId="5CF8B47D" w14:textId="43B77895" w:rsidR="002F4325" w:rsidRPr="001F0B42" w:rsidRDefault="000015FD" w:rsidP="00341D75">
            <w:pPr>
              <w:pStyle w:val="TableParagraph"/>
              <w:tabs>
                <w:tab w:val="left" w:pos="983"/>
              </w:tabs>
              <w:spacing w:line="276" w:lineRule="auto"/>
              <w:ind w:right="37"/>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t>K</w:t>
            </w:r>
            <w:r w:rsidR="002F4325" w:rsidRPr="001F0B42">
              <w:rPr>
                <w:rFonts w:asciiTheme="minorHAnsi" w:hAnsiTheme="minorHAnsi" w:cstheme="minorHAnsi"/>
                <w:iCs/>
                <w:color w:val="000000"/>
                <w:sz w:val="21"/>
                <w:szCs w:val="21"/>
              </w:rPr>
              <w:t>02</w:t>
            </w:r>
          </w:p>
        </w:tc>
        <w:tc>
          <w:tcPr>
            <w:tcW w:w="405" w:type="dxa"/>
          </w:tcPr>
          <w:p w14:paraId="4C311113" w14:textId="7F06B895"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1168F4CD"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0284095C"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r>
      <w:tr w:rsidR="002F4325" w:rsidRPr="001F0B42" w14:paraId="347F4E6C" w14:textId="77777777" w:rsidTr="002F4325">
        <w:trPr>
          <w:jc w:val="center"/>
        </w:trPr>
        <w:tc>
          <w:tcPr>
            <w:tcW w:w="1198" w:type="dxa"/>
            <w:shd w:val="clear" w:color="auto" w:fill="ECF1F8"/>
          </w:tcPr>
          <w:p w14:paraId="74BD9FEE" w14:textId="5469A27E" w:rsidR="002F4325" w:rsidRPr="001F0B42" w:rsidRDefault="000015FD" w:rsidP="00341D75">
            <w:pPr>
              <w:pStyle w:val="TableParagraph"/>
              <w:tabs>
                <w:tab w:val="left" w:pos="983"/>
              </w:tabs>
              <w:spacing w:line="276" w:lineRule="auto"/>
              <w:ind w:right="37"/>
              <w:jc w:val="center"/>
              <w:rPr>
                <w:rFonts w:asciiTheme="minorHAnsi" w:hAnsiTheme="minorHAnsi" w:cstheme="minorHAnsi"/>
                <w:b/>
                <w:iCs/>
                <w:color w:val="000000"/>
                <w:sz w:val="21"/>
                <w:szCs w:val="21"/>
              </w:rPr>
            </w:pPr>
            <w:r>
              <w:rPr>
                <w:rFonts w:asciiTheme="minorHAnsi" w:hAnsiTheme="minorHAnsi" w:cstheme="minorHAnsi"/>
                <w:iCs/>
                <w:color w:val="000000"/>
                <w:sz w:val="21"/>
                <w:szCs w:val="21"/>
              </w:rPr>
              <w:t>A</w:t>
            </w:r>
            <w:r w:rsidR="002F4325" w:rsidRPr="001F0B42">
              <w:rPr>
                <w:rFonts w:asciiTheme="minorHAnsi" w:hAnsiTheme="minorHAnsi" w:cstheme="minorHAnsi"/>
                <w:iCs/>
                <w:color w:val="000000"/>
                <w:sz w:val="21"/>
                <w:szCs w:val="21"/>
              </w:rPr>
              <w:t>01</w:t>
            </w:r>
          </w:p>
        </w:tc>
        <w:tc>
          <w:tcPr>
            <w:tcW w:w="405" w:type="dxa"/>
          </w:tcPr>
          <w:p w14:paraId="29AD6293" w14:textId="3FE42271"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7BAB77A4"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7C19D166"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r>
      <w:tr w:rsidR="002F4325" w:rsidRPr="001F0B42" w14:paraId="7FFBDD43" w14:textId="77777777" w:rsidTr="002F4325">
        <w:trPr>
          <w:jc w:val="center"/>
        </w:trPr>
        <w:tc>
          <w:tcPr>
            <w:tcW w:w="1198" w:type="dxa"/>
            <w:shd w:val="clear" w:color="auto" w:fill="ECF1F8"/>
          </w:tcPr>
          <w:p w14:paraId="12F0532A" w14:textId="4D30F71F" w:rsidR="002F4325" w:rsidRPr="001F0B42" w:rsidRDefault="000015FD" w:rsidP="00341D75">
            <w:pPr>
              <w:pStyle w:val="TableParagraph"/>
              <w:tabs>
                <w:tab w:val="left" w:pos="983"/>
              </w:tabs>
              <w:spacing w:line="276" w:lineRule="auto"/>
              <w:ind w:right="37"/>
              <w:jc w:val="center"/>
              <w:rPr>
                <w:rFonts w:asciiTheme="minorHAnsi" w:hAnsiTheme="minorHAnsi" w:cstheme="minorHAnsi"/>
                <w:iCs/>
                <w:color w:val="000000"/>
                <w:sz w:val="21"/>
                <w:szCs w:val="21"/>
              </w:rPr>
            </w:pPr>
            <w:r>
              <w:rPr>
                <w:rFonts w:asciiTheme="minorHAnsi" w:hAnsiTheme="minorHAnsi" w:cstheme="minorHAnsi"/>
                <w:iCs/>
                <w:color w:val="000000"/>
                <w:sz w:val="21"/>
                <w:szCs w:val="21"/>
              </w:rPr>
              <w:t>A</w:t>
            </w:r>
            <w:r w:rsidR="002F4325" w:rsidRPr="001F0B42">
              <w:rPr>
                <w:rFonts w:asciiTheme="minorHAnsi" w:hAnsiTheme="minorHAnsi" w:cstheme="minorHAnsi"/>
                <w:iCs/>
                <w:color w:val="000000"/>
                <w:sz w:val="21"/>
                <w:szCs w:val="21"/>
              </w:rPr>
              <w:t>02</w:t>
            </w:r>
          </w:p>
        </w:tc>
        <w:tc>
          <w:tcPr>
            <w:tcW w:w="405" w:type="dxa"/>
          </w:tcPr>
          <w:p w14:paraId="28B32224" w14:textId="2E0A1BB3"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r>
              <w:rPr>
                <w:rFonts w:asciiTheme="minorHAnsi" w:hAnsiTheme="minorHAnsi" w:cstheme="minorHAnsi"/>
                <w:bCs/>
                <w:iCs/>
                <w:color w:val="000000"/>
                <w:sz w:val="21"/>
                <w:szCs w:val="21"/>
              </w:rPr>
              <w:t>+</w:t>
            </w:r>
          </w:p>
        </w:tc>
        <w:tc>
          <w:tcPr>
            <w:tcW w:w="402" w:type="dxa"/>
          </w:tcPr>
          <w:p w14:paraId="7B31752C"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c>
          <w:tcPr>
            <w:tcW w:w="451" w:type="dxa"/>
          </w:tcPr>
          <w:p w14:paraId="33691EBC" w14:textId="77777777" w:rsidR="002F4325" w:rsidRPr="001F0B42" w:rsidRDefault="002F4325" w:rsidP="00341D75">
            <w:pPr>
              <w:pStyle w:val="TableParagraph"/>
              <w:spacing w:line="276" w:lineRule="auto"/>
              <w:jc w:val="center"/>
              <w:rPr>
                <w:rFonts w:asciiTheme="minorHAnsi" w:hAnsiTheme="minorHAnsi" w:cstheme="minorHAnsi"/>
                <w:bCs/>
                <w:iCs/>
                <w:color w:val="000000"/>
                <w:sz w:val="21"/>
                <w:szCs w:val="21"/>
              </w:rPr>
            </w:pPr>
          </w:p>
        </w:tc>
      </w:tr>
    </w:tbl>
    <w:p w14:paraId="319F5689" w14:textId="77777777" w:rsidR="006E0FAB" w:rsidRDefault="00CC4772" w:rsidP="006E0FAB">
      <w:pPr>
        <w:spacing w:before="120" w:line="276" w:lineRule="auto"/>
        <w:rPr>
          <w:rFonts w:asciiTheme="minorHAnsi" w:hAnsiTheme="minorHAnsi" w:cstheme="minorHAnsi"/>
          <w:iCs/>
        </w:rPr>
      </w:pPr>
      <w:r w:rsidRPr="00CC4772">
        <w:rPr>
          <w:rFonts w:asciiTheme="minorHAnsi" w:hAnsiTheme="minorHAnsi" w:cstheme="minorHAnsi"/>
          <w:b/>
          <w:bCs/>
          <w:iCs/>
          <w:sz w:val="20"/>
          <w:szCs w:val="20"/>
        </w:rPr>
        <w:t>Annotation. 1: form of classes; 2: learning outcomes</w:t>
      </w:r>
    </w:p>
    <w:p w14:paraId="17EA54B8" w14:textId="11499D4E" w:rsidR="00EF57F3" w:rsidRPr="00A56A29" w:rsidRDefault="008E57F8" w:rsidP="00A56A29">
      <w:pPr>
        <w:pStyle w:val="TableParagraph"/>
        <w:numPr>
          <w:ilvl w:val="1"/>
          <w:numId w:val="8"/>
        </w:numPr>
        <w:snapToGrid w:val="0"/>
        <w:spacing w:before="120" w:after="120" w:line="276" w:lineRule="auto"/>
        <w:ind w:left="1134" w:hanging="567"/>
        <w:rPr>
          <w:rFonts w:asciiTheme="minorHAnsi" w:hAnsiTheme="minorHAnsi" w:cstheme="minorHAnsi"/>
          <w:b/>
          <w:bCs/>
          <w:sz w:val="24"/>
          <w:szCs w:val="24"/>
        </w:rPr>
      </w:pPr>
      <w:r w:rsidRPr="00A56A29">
        <w:rPr>
          <w:rFonts w:asciiTheme="minorHAnsi" w:hAnsiTheme="minorHAnsi" w:cstheme="minorHAnsi"/>
          <w:b/>
          <w:bCs/>
          <w:sz w:val="24"/>
          <w:szCs w:val="24"/>
        </w:rPr>
        <w:t>Assessment criteria for learning outcomes</w:t>
      </w:r>
    </w:p>
    <w:p w14:paraId="1B967EA7" w14:textId="61CB0AA1" w:rsidR="008E57F8" w:rsidRDefault="008E57F8" w:rsidP="002F1C6A">
      <w:pPr>
        <w:pStyle w:val="TableParagraph"/>
        <w:spacing w:before="120" w:line="276" w:lineRule="auto"/>
        <w:rPr>
          <w:rFonts w:asciiTheme="minorHAnsi" w:hAnsiTheme="minorHAnsi" w:cstheme="minorHAnsi"/>
          <w:b/>
          <w:iCs/>
          <w:sz w:val="24"/>
          <w:szCs w:val="24"/>
        </w:rPr>
      </w:pPr>
      <w:r w:rsidRPr="008E57F8">
        <w:rPr>
          <w:rFonts w:asciiTheme="minorHAnsi" w:hAnsiTheme="minorHAnsi" w:cstheme="minorHAnsi"/>
          <w:b/>
          <w:iCs/>
          <w:sz w:val="24"/>
          <w:szCs w:val="24"/>
        </w:rPr>
        <w:t>Type of classes:</w:t>
      </w:r>
    </w:p>
    <w:p w14:paraId="1D777190" w14:textId="6B4A5480" w:rsidR="008E57F8" w:rsidRPr="008E57F8" w:rsidRDefault="008E57F8" w:rsidP="002F1C6A">
      <w:pPr>
        <w:pStyle w:val="TableParagraph"/>
        <w:spacing w:after="120" w:line="276" w:lineRule="auto"/>
        <w:rPr>
          <w:rFonts w:asciiTheme="minorHAnsi" w:hAnsiTheme="minorHAnsi" w:cstheme="minorHAnsi"/>
          <w:bCs/>
          <w:iCs/>
          <w:sz w:val="24"/>
          <w:szCs w:val="24"/>
          <w:highlight w:val="green"/>
        </w:rPr>
      </w:pPr>
      <w:r w:rsidRPr="008E57F8">
        <w:rPr>
          <w:rFonts w:asciiTheme="minorHAnsi" w:hAnsiTheme="minorHAnsi" w:cstheme="minorHAnsi"/>
          <w:b/>
          <w:iCs/>
          <w:sz w:val="24"/>
          <w:szCs w:val="24"/>
        </w:rPr>
        <w:t>LECTURE (L)</w:t>
      </w:r>
      <w:r w:rsidR="00EE7B2A">
        <w:rPr>
          <w:rFonts w:asciiTheme="minorHAnsi" w:hAnsiTheme="minorHAnsi" w:cstheme="minorHAnsi"/>
          <w:b/>
          <w:iCs/>
          <w:sz w:val="24"/>
          <w:szCs w:val="24"/>
        </w:rPr>
        <w:t xml:space="preserve"> </w:t>
      </w:r>
      <w:r w:rsidRPr="008E57F8">
        <w:rPr>
          <w:rFonts w:asciiTheme="minorHAnsi" w:hAnsiTheme="minorHAnsi" w:cstheme="minorHAnsi"/>
          <w:bCs/>
          <w:iCs/>
          <w:sz w:val="24"/>
          <w:szCs w:val="24"/>
        </w:rPr>
        <w:t>(including classes conducted with the use of distance learning methods and techniques)</w:t>
      </w:r>
    </w:p>
    <w:tbl>
      <w:tblPr>
        <w:tblStyle w:val="Tabela-Siatka"/>
        <w:tblW w:w="0" w:type="auto"/>
        <w:jc w:val="center"/>
        <w:tblLook w:val="04A0" w:firstRow="1" w:lastRow="0" w:firstColumn="1" w:lastColumn="0" w:noHBand="0" w:noVBand="1"/>
      </w:tblPr>
      <w:tblGrid>
        <w:gridCol w:w="961"/>
        <w:gridCol w:w="8878"/>
      </w:tblGrid>
      <w:tr w:rsidR="008E57F8" w:rsidRPr="002F4EDB" w14:paraId="6632BBEF" w14:textId="77777777" w:rsidTr="00CA7CE6">
        <w:trPr>
          <w:jc w:val="center"/>
        </w:trPr>
        <w:tc>
          <w:tcPr>
            <w:tcW w:w="961" w:type="dxa"/>
          </w:tcPr>
          <w:p w14:paraId="286AC99D" w14:textId="35443C05" w:rsidR="008E57F8" w:rsidRPr="002F4EDB" w:rsidRDefault="008E57F8" w:rsidP="00DE0238">
            <w:pPr>
              <w:pStyle w:val="Tekstpodstawowy"/>
              <w:spacing w:line="276" w:lineRule="auto"/>
              <w:jc w:val="center"/>
              <w:rPr>
                <w:rFonts w:asciiTheme="minorHAnsi" w:hAnsiTheme="minorHAnsi" w:cstheme="minorHAnsi"/>
                <w:iCs/>
                <w:sz w:val="21"/>
                <w:szCs w:val="21"/>
                <w:highlight w:val="green"/>
              </w:rPr>
            </w:pPr>
            <w:r w:rsidRPr="002F4EDB">
              <w:rPr>
                <w:rFonts w:asciiTheme="minorHAnsi" w:hAnsiTheme="minorHAnsi" w:cstheme="minorHAnsi"/>
                <w:sz w:val="21"/>
                <w:szCs w:val="21"/>
              </w:rPr>
              <w:t>Grade</w:t>
            </w:r>
          </w:p>
        </w:tc>
        <w:tc>
          <w:tcPr>
            <w:tcW w:w="8878" w:type="dxa"/>
          </w:tcPr>
          <w:p w14:paraId="23C5614E" w14:textId="6AD9ADA2" w:rsidR="008E57F8" w:rsidRPr="002F4EDB" w:rsidRDefault="008E57F8" w:rsidP="00DE0238">
            <w:pPr>
              <w:pStyle w:val="Tekstpodstawowy"/>
              <w:spacing w:line="276" w:lineRule="auto"/>
              <w:jc w:val="center"/>
              <w:rPr>
                <w:rFonts w:asciiTheme="minorHAnsi" w:hAnsiTheme="minorHAnsi" w:cstheme="minorHAnsi"/>
                <w:iCs/>
                <w:sz w:val="21"/>
                <w:szCs w:val="21"/>
                <w:highlight w:val="green"/>
              </w:rPr>
            </w:pPr>
            <w:r w:rsidRPr="002F4EDB">
              <w:rPr>
                <w:rFonts w:asciiTheme="minorHAnsi" w:hAnsiTheme="minorHAnsi" w:cstheme="minorHAnsi"/>
                <w:sz w:val="21"/>
                <w:szCs w:val="21"/>
              </w:rPr>
              <w:t>Assessment criteria</w:t>
            </w:r>
          </w:p>
        </w:tc>
      </w:tr>
      <w:tr w:rsidR="00B87509" w:rsidRPr="002F4EDB" w14:paraId="58264910" w14:textId="77777777" w:rsidTr="0018305D">
        <w:trPr>
          <w:jc w:val="center"/>
        </w:trPr>
        <w:tc>
          <w:tcPr>
            <w:tcW w:w="961" w:type="dxa"/>
          </w:tcPr>
          <w:p w14:paraId="4360AE6B" w14:textId="77777777" w:rsidR="00B87509" w:rsidRPr="002F4EDB" w:rsidRDefault="00B87509" w:rsidP="00B87509">
            <w:pPr>
              <w:pStyle w:val="Tekstpodstawowy"/>
              <w:spacing w:line="276" w:lineRule="auto"/>
              <w:jc w:val="center"/>
              <w:rPr>
                <w:rFonts w:asciiTheme="minorHAnsi" w:hAnsiTheme="minorHAnsi" w:cstheme="minorHAnsi"/>
                <w:iCs/>
                <w:sz w:val="21"/>
                <w:szCs w:val="21"/>
              </w:rPr>
            </w:pPr>
            <w:r w:rsidRPr="002F4EDB">
              <w:rPr>
                <w:rFonts w:asciiTheme="minorHAnsi" w:hAnsiTheme="minorHAnsi" w:cstheme="minorHAnsi"/>
                <w:iCs/>
                <w:w w:val="99"/>
                <w:sz w:val="21"/>
                <w:szCs w:val="21"/>
              </w:rPr>
              <w:t>3,0</w:t>
            </w:r>
          </w:p>
        </w:tc>
        <w:tc>
          <w:tcPr>
            <w:tcW w:w="8878" w:type="dxa"/>
          </w:tcPr>
          <w:p w14:paraId="6F101C9B" w14:textId="1D9891A9" w:rsidR="00B87509" w:rsidRPr="002F4EDB" w:rsidRDefault="00B87509" w:rsidP="002F1C6A">
            <w:pPr>
              <w:pStyle w:val="Tekstpodstawowy"/>
              <w:spacing w:line="276" w:lineRule="auto"/>
              <w:rPr>
                <w:rFonts w:asciiTheme="minorHAnsi" w:hAnsiTheme="minorHAnsi" w:cstheme="minorHAnsi"/>
                <w:b w:val="0"/>
                <w:bCs w:val="0"/>
                <w:iCs/>
                <w:w w:val="99"/>
                <w:sz w:val="21"/>
                <w:szCs w:val="21"/>
              </w:rPr>
            </w:pPr>
            <w:r w:rsidRPr="002F4EDB">
              <w:rPr>
                <w:rFonts w:asciiTheme="minorHAnsi" w:hAnsiTheme="minorHAnsi" w:cstheme="minorHAnsi"/>
                <w:b w:val="0"/>
                <w:bCs w:val="0"/>
                <w:iCs/>
                <w:w w:val="99"/>
                <w:sz w:val="21"/>
                <w:szCs w:val="21"/>
              </w:rPr>
              <w:t>Obtained 50-60% of the maximum number of points possible for the project</w:t>
            </w:r>
            <w:r w:rsidR="002F4325">
              <w:rPr>
                <w:rFonts w:asciiTheme="minorHAnsi" w:hAnsiTheme="minorHAnsi" w:cstheme="minorHAnsi"/>
                <w:b w:val="0"/>
                <w:bCs w:val="0"/>
                <w:iCs/>
                <w:w w:val="99"/>
                <w:sz w:val="21"/>
                <w:szCs w:val="21"/>
              </w:rPr>
              <w:t>.</w:t>
            </w:r>
          </w:p>
        </w:tc>
      </w:tr>
      <w:tr w:rsidR="00B87509" w:rsidRPr="002F4EDB" w14:paraId="7D624840" w14:textId="77777777" w:rsidTr="0018305D">
        <w:trPr>
          <w:jc w:val="center"/>
        </w:trPr>
        <w:tc>
          <w:tcPr>
            <w:tcW w:w="961" w:type="dxa"/>
          </w:tcPr>
          <w:p w14:paraId="4FCDD43C" w14:textId="77777777" w:rsidR="00B87509" w:rsidRPr="002F4EDB" w:rsidRDefault="00B87509" w:rsidP="00B87509">
            <w:pPr>
              <w:pStyle w:val="Tekstpodstawowy"/>
              <w:spacing w:line="276" w:lineRule="auto"/>
              <w:jc w:val="center"/>
              <w:rPr>
                <w:rFonts w:asciiTheme="minorHAnsi" w:hAnsiTheme="minorHAnsi" w:cstheme="minorHAnsi"/>
                <w:iCs/>
                <w:sz w:val="21"/>
                <w:szCs w:val="21"/>
              </w:rPr>
            </w:pPr>
            <w:r w:rsidRPr="002F4EDB">
              <w:rPr>
                <w:rFonts w:asciiTheme="minorHAnsi" w:hAnsiTheme="minorHAnsi" w:cstheme="minorHAnsi"/>
                <w:iCs/>
                <w:sz w:val="21"/>
                <w:szCs w:val="21"/>
              </w:rPr>
              <w:t>3,5</w:t>
            </w:r>
          </w:p>
        </w:tc>
        <w:tc>
          <w:tcPr>
            <w:tcW w:w="8878" w:type="dxa"/>
          </w:tcPr>
          <w:p w14:paraId="2653F171" w14:textId="0118CE40" w:rsidR="00B87509" w:rsidRPr="002F4EDB" w:rsidRDefault="00B87509" w:rsidP="002F1C6A">
            <w:pPr>
              <w:pStyle w:val="Tekstpodstawowy"/>
              <w:spacing w:line="276" w:lineRule="auto"/>
              <w:rPr>
                <w:rFonts w:asciiTheme="minorHAnsi" w:hAnsiTheme="minorHAnsi" w:cstheme="minorHAnsi"/>
                <w:b w:val="0"/>
                <w:bCs w:val="0"/>
                <w:iCs/>
                <w:w w:val="99"/>
                <w:sz w:val="21"/>
                <w:szCs w:val="21"/>
              </w:rPr>
            </w:pPr>
            <w:r w:rsidRPr="002F4EDB">
              <w:rPr>
                <w:rFonts w:asciiTheme="minorHAnsi" w:hAnsiTheme="minorHAnsi" w:cstheme="minorHAnsi"/>
                <w:b w:val="0"/>
                <w:bCs w:val="0"/>
                <w:iCs/>
                <w:w w:val="99"/>
                <w:sz w:val="21"/>
                <w:szCs w:val="21"/>
              </w:rPr>
              <w:t>Obtained 61-70% of the maximum number of points possible for the project</w:t>
            </w:r>
            <w:r w:rsidR="002F4325">
              <w:rPr>
                <w:rFonts w:asciiTheme="minorHAnsi" w:hAnsiTheme="minorHAnsi" w:cstheme="minorHAnsi"/>
                <w:b w:val="0"/>
                <w:bCs w:val="0"/>
                <w:iCs/>
                <w:w w:val="99"/>
                <w:sz w:val="21"/>
                <w:szCs w:val="21"/>
              </w:rPr>
              <w:t>.</w:t>
            </w:r>
          </w:p>
        </w:tc>
      </w:tr>
      <w:tr w:rsidR="00B87509" w:rsidRPr="002F4EDB" w14:paraId="3EDE0426" w14:textId="77777777" w:rsidTr="0018305D">
        <w:trPr>
          <w:jc w:val="center"/>
        </w:trPr>
        <w:tc>
          <w:tcPr>
            <w:tcW w:w="961" w:type="dxa"/>
          </w:tcPr>
          <w:p w14:paraId="3E7AB50A" w14:textId="77777777" w:rsidR="00B87509" w:rsidRPr="002F4EDB" w:rsidRDefault="00B87509" w:rsidP="00B87509">
            <w:pPr>
              <w:pStyle w:val="Tekstpodstawowy"/>
              <w:spacing w:line="276" w:lineRule="auto"/>
              <w:jc w:val="center"/>
              <w:rPr>
                <w:rFonts w:asciiTheme="minorHAnsi" w:hAnsiTheme="minorHAnsi" w:cstheme="minorHAnsi"/>
                <w:iCs/>
                <w:sz w:val="21"/>
                <w:szCs w:val="21"/>
              </w:rPr>
            </w:pPr>
            <w:r w:rsidRPr="002F4EDB">
              <w:rPr>
                <w:rFonts w:asciiTheme="minorHAnsi" w:hAnsiTheme="minorHAnsi" w:cstheme="minorHAnsi"/>
                <w:iCs/>
                <w:w w:val="99"/>
                <w:sz w:val="21"/>
                <w:szCs w:val="21"/>
              </w:rPr>
              <w:t>4,0</w:t>
            </w:r>
          </w:p>
        </w:tc>
        <w:tc>
          <w:tcPr>
            <w:tcW w:w="8878" w:type="dxa"/>
          </w:tcPr>
          <w:p w14:paraId="048008CB" w14:textId="2FAD162A" w:rsidR="00B87509" w:rsidRPr="002F4EDB" w:rsidRDefault="00B87509" w:rsidP="002F1C6A">
            <w:pPr>
              <w:pStyle w:val="Tekstpodstawowy"/>
              <w:spacing w:line="276" w:lineRule="auto"/>
              <w:rPr>
                <w:rFonts w:asciiTheme="minorHAnsi" w:hAnsiTheme="minorHAnsi" w:cstheme="minorHAnsi"/>
                <w:b w:val="0"/>
                <w:bCs w:val="0"/>
                <w:iCs/>
                <w:w w:val="99"/>
                <w:sz w:val="21"/>
                <w:szCs w:val="21"/>
              </w:rPr>
            </w:pPr>
            <w:r w:rsidRPr="002F4EDB">
              <w:rPr>
                <w:rFonts w:asciiTheme="minorHAnsi" w:hAnsiTheme="minorHAnsi" w:cstheme="minorHAnsi"/>
                <w:b w:val="0"/>
                <w:bCs w:val="0"/>
                <w:iCs/>
                <w:w w:val="99"/>
                <w:sz w:val="21"/>
                <w:szCs w:val="21"/>
              </w:rPr>
              <w:t>Obtained 71-80% of the maximum number of points possible for the project</w:t>
            </w:r>
            <w:r w:rsidR="002F4325">
              <w:rPr>
                <w:rFonts w:asciiTheme="minorHAnsi" w:hAnsiTheme="minorHAnsi" w:cstheme="minorHAnsi"/>
                <w:b w:val="0"/>
                <w:bCs w:val="0"/>
                <w:iCs/>
                <w:w w:val="99"/>
                <w:sz w:val="21"/>
                <w:szCs w:val="21"/>
              </w:rPr>
              <w:t>.</w:t>
            </w:r>
          </w:p>
        </w:tc>
      </w:tr>
      <w:tr w:rsidR="00B87509" w:rsidRPr="002F4EDB" w14:paraId="1EEA0F67" w14:textId="77777777" w:rsidTr="0018305D">
        <w:trPr>
          <w:jc w:val="center"/>
        </w:trPr>
        <w:tc>
          <w:tcPr>
            <w:tcW w:w="961" w:type="dxa"/>
          </w:tcPr>
          <w:p w14:paraId="66520CAE" w14:textId="77777777" w:rsidR="00B87509" w:rsidRPr="002F4EDB" w:rsidRDefault="00B87509" w:rsidP="00B87509">
            <w:pPr>
              <w:pStyle w:val="Tekstpodstawowy"/>
              <w:spacing w:line="276" w:lineRule="auto"/>
              <w:jc w:val="center"/>
              <w:rPr>
                <w:rFonts w:asciiTheme="minorHAnsi" w:hAnsiTheme="minorHAnsi" w:cstheme="minorHAnsi"/>
                <w:iCs/>
                <w:sz w:val="21"/>
                <w:szCs w:val="21"/>
              </w:rPr>
            </w:pPr>
            <w:r w:rsidRPr="002F4EDB">
              <w:rPr>
                <w:rFonts w:asciiTheme="minorHAnsi" w:hAnsiTheme="minorHAnsi" w:cstheme="minorHAnsi"/>
                <w:iCs/>
                <w:sz w:val="21"/>
                <w:szCs w:val="21"/>
              </w:rPr>
              <w:t>4,5</w:t>
            </w:r>
          </w:p>
        </w:tc>
        <w:tc>
          <w:tcPr>
            <w:tcW w:w="8878" w:type="dxa"/>
          </w:tcPr>
          <w:p w14:paraId="74BD581C" w14:textId="1E38037B" w:rsidR="00B87509" w:rsidRPr="002F4EDB" w:rsidRDefault="00B87509" w:rsidP="002F1C6A">
            <w:pPr>
              <w:pStyle w:val="Tekstpodstawowy"/>
              <w:spacing w:line="276" w:lineRule="auto"/>
              <w:rPr>
                <w:rFonts w:asciiTheme="minorHAnsi" w:hAnsiTheme="minorHAnsi" w:cstheme="minorHAnsi"/>
                <w:b w:val="0"/>
                <w:bCs w:val="0"/>
                <w:iCs/>
                <w:w w:val="99"/>
                <w:sz w:val="21"/>
                <w:szCs w:val="21"/>
              </w:rPr>
            </w:pPr>
            <w:r w:rsidRPr="002F4EDB">
              <w:rPr>
                <w:rFonts w:asciiTheme="minorHAnsi" w:hAnsiTheme="minorHAnsi" w:cstheme="minorHAnsi"/>
                <w:b w:val="0"/>
                <w:bCs w:val="0"/>
                <w:iCs/>
                <w:w w:val="99"/>
                <w:sz w:val="21"/>
                <w:szCs w:val="21"/>
              </w:rPr>
              <w:t>Obtained 81-90% of the maximum number of points possible for the project</w:t>
            </w:r>
            <w:r w:rsidR="002F4325">
              <w:rPr>
                <w:rFonts w:asciiTheme="minorHAnsi" w:hAnsiTheme="minorHAnsi" w:cstheme="minorHAnsi"/>
                <w:b w:val="0"/>
                <w:bCs w:val="0"/>
                <w:iCs/>
                <w:w w:val="99"/>
                <w:sz w:val="21"/>
                <w:szCs w:val="21"/>
              </w:rPr>
              <w:t>.</w:t>
            </w:r>
          </w:p>
        </w:tc>
      </w:tr>
      <w:tr w:rsidR="00B87509" w:rsidRPr="002F4EDB" w14:paraId="19F0B05F" w14:textId="77777777" w:rsidTr="0018305D">
        <w:trPr>
          <w:jc w:val="center"/>
        </w:trPr>
        <w:tc>
          <w:tcPr>
            <w:tcW w:w="961" w:type="dxa"/>
          </w:tcPr>
          <w:p w14:paraId="145DA52F" w14:textId="77777777" w:rsidR="00B87509" w:rsidRPr="002F4EDB" w:rsidRDefault="00B87509" w:rsidP="00B87509">
            <w:pPr>
              <w:pStyle w:val="Tekstpodstawowy"/>
              <w:spacing w:line="276" w:lineRule="auto"/>
              <w:jc w:val="center"/>
              <w:rPr>
                <w:rFonts w:asciiTheme="minorHAnsi" w:hAnsiTheme="minorHAnsi" w:cstheme="minorHAnsi"/>
                <w:iCs/>
                <w:sz w:val="21"/>
                <w:szCs w:val="21"/>
              </w:rPr>
            </w:pPr>
            <w:r w:rsidRPr="002F4EDB">
              <w:rPr>
                <w:rFonts w:asciiTheme="minorHAnsi" w:hAnsiTheme="minorHAnsi" w:cstheme="minorHAnsi"/>
                <w:iCs/>
                <w:w w:val="99"/>
                <w:sz w:val="21"/>
                <w:szCs w:val="21"/>
              </w:rPr>
              <w:t>5,0</w:t>
            </w:r>
          </w:p>
        </w:tc>
        <w:tc>
          <w:tcPr>
            <w:tcW w:w="8878" w:type="dxa"/>
          </w:tcPr>
          <w:p w14:paraId="6796A97B" w14:textId="65EA49D4" w:rsidR="00B87509" w:rsidRPr="002F4EDB" w:rsidRDefault="00B87509" w:rsidP="002F1C6A">
            <w:pPr>
              <w:pStyle w:val="Tekstpodstawowy"/>
              <w:spacing w:line="276" w:lineRule="auto"/>
              <w:rPr>
                <w:rFonts w:asciiTheme="minorHAnsi" w:hAnsiTheme="minorHAnsi" w:cstheme="minorHAnsi"/>
                <w:b w:val="0"/>
                <w:bCs w:val="0"/>
                <w:iCs/>
                <w:w w:val="99"/>
                <w:sz w:val="21"/>
                <w:szCs w:val="21"/>
              </w:rPr>
            </w:pPr>
            <w:r w:rsidRPr="002F4EDB">
              <w:rPr>
                <w:rFonts w:asciiTheme="minorHAnsi" w:hAnsiTheme="minorHAnsi" w:cstheme="minorHAnsi"/>
                <w:b w:val="0"/>
                <w:bCs w:val="0"/>
                <w:iCs/>
                <w:w w:val="99"/>
                <w:sz w:val="21"/>
                <w:szCs w:val="21"/>
              </w:rPr>
              <w:t>Obtained 91-100% of the maximum number of points possible for the project</w:t>
            </w:r>
            <w:r w:rsidR="002F4325">
              <w:rPr>
                <w:rFonts w:asciiTheme="minorHAnsi" w:hAnsiTheme="minorHAnsi" w:cstheme="minorHAnsi"/>
                <w:b w:val="0"/>
                <w:bCs w:val="0"/>
                <w:iCs/>
                <w:w w:val="99"/>
                <w:sz w:val="21"/>
                <w:szCs w:val="21"/>
              </w:rPr>
              <w:t>.</w:t>
            </w:r>
          </w:p>
        </w:tc>
      </w:tr>
    </w:tbl>
    <w:p w14:paraId="08405FB9" w14:textId="36D7654E" w:rsidR="00EF57F3" w:rsidRPr="000C1EA1" w:rsidRDefault="000C1EA1" w:rsidP="00DE0238">
      <w:pPr>
        <w:pStyle w:val="Nagwek2"/>
        <w:shd w:val="clear" w:color="auto" w:fill="auto"/>
        <w:spacing w:before="240" w:line="276" w:lineRule="auto"/>
        <w:ind w:left="850" w:right="544"/>
        <w:rPr>
          <w:iCs/>
          <w:sz w:val="24"/>
          <w:szCs w:val="24"/>
        </w:rPr>
      </w:pPr>
      <w:r w:rsidRPr="000C1EA1">
        <w:rPr>
          <w:iCs/>
          <w:sz w:val="24"/>
          <w:szCs w:val="24"/>
        </w:rPr>
        <w:t>ECTS credit allocation – student workload</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9"/>
        <w:gridCol w:w="2172"/>
        <w:gridCol w:w="2173"/>
      </w:tblGrid>
      <w:tr w:rsidR="000C1EA1" w:rsidRPr="008E57F8" w14:paraId="0BCAB712" w14:textId="77777777" w:rsidTr="00CA7CE6">
        <w:trPr>
          <w:trHeight w:val="460"/>
          <w:jc w:val="center"/>
        </w:trPr>
        <w:tc>
          <w:tcPr>
            <w:tcW w:w="5499" w:type="dxa"/>
            <w:tcBorders>
              <w:top w:val="single" w:sz="4" w:space="0" w:color="auto"/>
              <w:left w:val="single" w:sz="4" w:space="0" w:color="auto"/>
              <w:bottom w:val="single" w:sz="4" w:space="0" w:color="auto"/>
              <w:right w:val="single" w:sz="4" w:space="0" w:color="auto"/>
            </w:tcBorders>
            <w:vAlign w:val="center"/>
          </w:tcPr>
          <w:p w14:paraId="28A4EBA3" w14:textId="70A2E602" w:rsidR="000C1EA1" w:rsidRPr="000C1EA1" w:rsidRDefault="000C1EA1" w:rsidP="00DE0238">
            <w:pPr>
              <w:spacing w:line="276" w:lineRule="auto"/>
              <w:jc w:val="center"/>
              <w:rPr>
                <w:rFonts w:asciiTheme="minorHAnsi" w:hAnsiTheme="minorHAnsi" w:cstheme="minorHAnsi"/>
                <w:iCs/>
                <w:sz w:val="21"/>
                <w:szCs w:val="21"/>
                <w:highlight w:val="green"/>
              </w:rPr>
            </w:pPr>
            <w:r w:rsidRPr="000C1EA1">
              <w:rPr>
                <w:rFonts w:ascii="Calibri" w:hAnsi="Calibri"/>
                <w:b/>
                <w:bCs/>
                <w:sz w:val="21"/>
                <w:szCs w:val="21"/>
              </w:rPr>
              <w:t>Category</w:t>
            </w:r>
          </w:p>
        </w:tc>
        <w:tc>
          <w:tcPr>
            <w:tcW w:w="2172" w:type="dxa"/>
            <w:tcBorders>
              <w:left w:val="single" w:sz="4" w:space="0" w:color="auto"/>
            </w:tcBorders>
            <w:vAlign w:val="center"/>
          </w:tcPr>
          <w:p w14:paraId="59F0A53A" w14:textId="3BAEA9A6" w:rsidR="000C1EA1" w:rsidRPr="000C1EA1" w:rsidRDefault="000C1EA1" w:rsidP="00DE0238">
            <w:pPr>
              <w:pStyle w:val="TableParagraph"/>
              <w:spacing w:line="276" w:lineRule="auto"/>
              <w:ind w:left="84" w:right="81"/>
              <w:jc w:val="center"/>
              <w:rPr>
                <w:rFonts w:asciiTheme="minorHAnsi" w:hAnsiTheme="minorHAnsi" w:cstheme="minorHAnsi"/>
                <w:b/>
                <w:iCs/>
                <w:sz w:val="21"/>
                <w:szCs w:val="21"/>
                <w:highlight w:val="green"/>
              </w:rPr>
            </w:pPr>
            <w:r w:rsidRPr="000C1EA1">
              <w:rPr>
                <w:rFonts w:ascii="Calibri" w:hAnsi="Calibri"/>
                <w:b/>
                <w:bCs/>
                <w:sz w:val="21"/>
                <w:szCs w:val="21"/>
              </w:rPr>
              <w:t xml:space="preserve">Student workload (full-time </w:t>
            </w:r>
            <w:proofErr w:type="gramStart"/>
            <w:r w:rsidRPr="000C1EA1">
              <w:rPr>
                <w:rFonts w:ascii="Calibri" w:hAnsi="Calibri"/>
                <w:b/>
                <w:bCs/>
                <w:sz w:val="21"/>
                <w:szCs w:val="21"/>
              </w:rPr>
              <w:t>mode)</w:t>
            </w:r>
            <w:r w:rsidR="00DA5F79">
              <w:rPr>
                <w:rFonts w:ascii="Calibri" w:hAnsi="Calibri"/>
                <w:b/>
                <w:bCs/>
                <w:sz w:val="21"/>
                <w:szCs w:val="21"/>
              </w:rPr>
              <w:t>*</w:t>
            </w:r>
            <w:proofErr w:type="gramEnd"/>
          </w:p>
        </w:tc>
        <w:tc>
          <w:tcPr>
            <w:tcW w:w="2173" w:type="dxa"/>
            <w:vAlign w:val="center"/>
          </w:tcPr>
          <w:p w14:paraId="7FFF9A2D" w14:textId="36AF1D32" w:rsidR="000C1EA1" w:rsidRPr="000C1EA1" w:rsidRDefault="000C1EA1" w:rsidP="00DE0238">
            <w:pPr>
              <w:pStyle w:val="TableParagraph"/>
              <w:spacing w:line="276" w:lineRule="auto"/>
              <w:ind w:left="84" w:right="81"/>
              <w:jc w:val="center"/>
              <w:rPr>
                <w:rFonts w:asciiTheme="minorHAnsi" w:hAnsiTheme="minorHAnsi" w:cstheme="minorHAnsi"/>
                <w:b/>
                <w:iCs/>
                <w:sz w:val="21"/>
                <w:szCs w:val="21"/>
                <w:highlight w:val="green"/>
              </w:rPr>
            </w:pPr>
            <w:r w:rsidRPr="000C1EA1">
              <w:rPr>
                <w:rFonts w:ascii="Calibri" w:hAnsi="Calibri"/>
                <w:b/>
                <w:bCs/>
                <w:color w:val="000000"/>
                <w:sz w:val="21"/>
                <w:szCs w:val="21"/>
                <w:u w:color="000000"/>
              </w:rPr>
              <w:t xml:space="preserve">Student workload (part-time </w:t>
            </w:r>
            <w:proofErr w:type="gramStart"/>
            <w:r w:rsidRPr="000C1EA1">
              <w:rPr>
                <w:rFonts w:ascii="Calibri" w:hAnsi="Calibri"/>
                <w:b/>
                <w:bCs/>
                <w:color w:val="000000"/>
                <w:sz w:val="21"/>
                <w:szCs w:val="21"/>
                <w:u w:color="000000"/>
              </w:rPr>
              <w:t>mode)</w:t>
            </w:r>
            <w:r w:rsidR="00DA5F79">
              <w:rPr>
                <w:rFonts w:ascii="Calibri" w:hAnsi="Calibri"/>
                <w:b/>
                <w:bCs/>
                <w:color w:val="000000"/>
                <w:sz w:val="21"/>
                <w:szCs w:val="21"/>
                <w:u w:color="000000"/>
              </w:rPr>
              <w:t>*</w:t>
            </w:r>
            <w:proofErr w:type="gramEnd"/>
          </w:p>
        </w:tc>
      </w:tr>
      <w:tr w:rsidR="000C1EA1" w:rsidRPr="005555BB" w14:paraId="253EBE10" w14:textId="77777777" w:rsidTr="00CA7CE6">
        <w:trPr>
          <w:trHeight w:val="412"/>
          <w:jc w:val="center"/>
        </w:trPr>
        <w:tc>
          <w:tcPr>
            <w:tcW w:w="5499" w:type="dxa"/>
            <w:tcBorders>
              <w:top w:val="single" w:sz="4" w:space="0" w:color="auto"/>
            </w:tcBorders>
            <w:shd w:val="clear" w:color="auto" w:fill="F2F2F2" w:themeFill="background1" w:themeFillShade="F2"/>
          </w:tcPr>
          <w:p w14:paraId="4047195A" w14:textId="77777777" w:rsidR="005555BB" w:rsidRPr="005555BB" w:rsidRDefault="005555BB" w:rsidP="00DE0238">
            <w:pPr>
              <w:pStyle w:val="TableParagraph"/>
              <w:spacing w:line="276" w:lineRule="auto"/>
              <w:ind w:left="107"/>
              <w:rPr>
                <w:rFonts w:asciiTheme="minorHAnsi" w:hAnsiTheme="minorHAnsi" w:cstheme="minorHAnsi"/>
                <w:b/>
                <w:bCs/>
                <w:sz w:val="21"/>
                <w:szCs w:val="21"/>
              </w:rPr>
            </w:pPr>
            <w:r w:rsidRPr="005555BB">
              <w:rPr>
                <w:rFonts w:asciiTheme="minorHAnsi" w:hAnsiTheme="minorHAnsi" w:cstheme="minorHAnsi"/>
                <w:b/>
                <w:bCs/>
                <w:sz w:val="21"/>
                <w:szCs w:val="21"/>
              </w:rPr>
              <w:t xml:space="preserve">NUMBER OF HOURS WITH </w:t>
            </w:r>
            <w:proofErr w:type="gramStart"/>
            <w:r w:rsidRPr="005555BB">
              <w:rPr>
                <w:rFonts w:asciiTheme="minorHAnsi" w:hAnsiTheme="minorHAnsi" w:cstheme="minorHAnsi"/>
                <w:b/>
                <w:bCs/>
                <w:sz w:val="21"/>
                <w:szCs w:val="21"/>
              </w:rPr>
              <w:t>THE DIRECT</w:t>
            </w:r>
            <w:proofErr w:type="gramEnd"/>
            <w:r w:rsidRPr="005555BB">
              <w:rPr>
                <w:rFonts w:asciiTheme="minorHAnsi" w:hAnsiTheme="minorHAnsi" w:cstheme="minorHAnsi"/>
                <w:b/>
                <w:bCs/>
                <w:sz w:val="21"/>
                <w:szCs w:val="21"/>
              </w:rPr>
              <w:t xml:space="preserve"> PARTICIPATION</w:t>
            </w:r>
          </w:p>
          <w:p w14:paraId="7ADDF7CA" w14:textId="406DED41" w:rsidR="000C1EA1" w:rsidRPr="005555BB" w:rsidRDefault="005555BB" w:rsidP="00DE0238">
            <w:pPr>
              <w:pStyle w:val="TableParagraph"/>
              <w:spacing w:line="276" w:lineRule="auto"/>
              <w:ind w:left="107"/>
              <w:rPr>
                <w:rFonts w:asciiTheme="minorHAnsi" w:hAnsiTheme="minorHAnsi" w:cstheme="minorHAnsi"/>
                <w:b/>
                <w:bCs/>
                <w:iCs/>
                <w:sz w:val="21"/>
                <w:szCs w:val="21"/>
                <w:highlight w:val="green"/>
              </w:rPr>
            </w:pPr>
            <w:r w:rsidRPr="005555BB">
              <w:rPr>
                <w:rFonts w:asciiTheme="minorHAnsi" w:hAnsiTheme="minorHAnsi" w:cstheme="minorHAnsi"/>
                <w:b/>
                <w:bCs/>
                <w:sz w:val="21"/>
                <w:szCs w:val="21"/>
              </w:rPr>
              <w:t xml:space="preserve">OF THE TEACHER </w:t>
            </w:r>
            <w:r>
              <w:rPr>
                <w:rFonts w:asciiTheme="minorHAnsi" w:hAnsiTheme="minorHAnsi" w:cstheme="minorHAnsi"/>
                <w:b/>
                <w:bCs/>
                <w:sz w:val="21"/>
                <w:szCs w:val="21"/>
              </w:rPr>
              <w:t>(</w:t>
            </w:r>
            <w:r w:rsidR="000C1EA1" w:rsidRPr="000C1EA1">
              <w:rPr>
                <w:rFonts w:asciiTheme="minorHAnsi" w:hAnsiTheme="minorHAnsi" w:cstheme="minorHAnsi"/>
                <w:b/>
                <w:bCs/>
                <w:sz w:val="21"/>
                <w:szCs w:val="21"/>
              </w:rPr>
              <w:t>CONTACT HOURS</w:t>
            </w:r>
            <w:r>
              <w:rPr>
                <w:rFonts w:asciiTheme="minorHAnsi" w:hAnsiTheme="minorHAnsi" w:cstheme="minorHAnsi"/>
                <w:b/>
                <w:bCs/>
                <w:sz w:val="21"/>
                <w:szCs w:val="21"/>
              </w:rPr>
              <w:t>)</w:t>
            </w:r>
          </w:p>
        </w:tc>
        <w:tc>
          <w:tcPr>
            <w:tcW w:w="2172" w:type="dxa"/>
            <w:shd w:val="clear" w:color="auto" w:fill="F2F2F2" w:themeFill="background1" w:themeFillShade="F2"/>
            <w:vAlign w:val="center"/>
          </w:tcPr>
          <w:p w14:paraId="307800D0" w14:textId="5F82F890" w:rsidR="000C1EA1" w:rsidRPr="006F75DC" w:rsidRDefault="006F75DC" w:rsidP="00DE0238">
            <w:pPr>
              <w:pStyle w:val="TableParagraph"/>
              <w:spacing w:line="276" w:lineRule="auto"/>
              <w:jc w:val="center"/>
              <w:rPr>
                <w:rFonts w:asciiTheme="minorHAnsi" w:hAnsiTheme="minorHAnsi" w:cstheme="minorHAnsi"/>
                <w:b/>
                <w:bCs/>
                <w:iCs/>
                <w:sz w:val="21"/>
                <w:szCs w:val="21"/>
              </w:rPr>
            </w:pPr>
            <w:r w:rsidRPr="006F75DC">
              <w:rPr>
                <w:rFonts w:asciiTheme="minorHAnsi" w:hAnsiTheme="minorHAnsi" w:cstheme="minorHAnsi"/>
                <w:b/>
                <w:bCs/>
                <w:iCs/>
                <w:sz w:val="21"/>
                <w:szCs w:val="21"/>
              </w:rPr>
              <w:t>30</w:t>
            </w:r>
          </w:p>
        </w:tc>
        <w:tc>
          <w:tcPr>
            <w:tcW w:w="2173" w:type="dxa"/>
            <w:shd w:val="clear" w:color="auto" w:fill="F2F2F2" w:themeFill="background1" w:themeFillShade="F2"/>
            <w:vAlign w:val="center"/>
          </w:tcPr>
          <w:p w14:paraId="06C3EBEE" w14:textId="0491D5A4" w:rsidR="000C1EA1" w:rsidRPr="006F75DC" w:rsidRDefault="006F75DC" w:rsidP="00DE0238">
            <w:pPr>
              <w:pStyle w:val="TableParagraph"/>
              <w:spacing w:line="276" w:lineRule="auto"/>
              <w:jc w:val="center"/>
              <w:rPr>
                <w:rFonts w:asciiTheme="minorHAnsi" w:hAnsiTheme="minorHAnsi" w:cstheme="minorHAnsi"/>
                <w:b/>
                <w:bCs/>
                <w:iCs/>
                <w:sz w:val="21"/>
                <w:szCs w:val="21"/>
              </w:rPr>
            </w:pPr>
            <w:r w:rsidRPr="006F75DC">
              <w:rPr>
                <w:rFonts w:asciiTheme="minorHAnsi" w:hAnsiTheme="minorHAnsi" w:cstheme="minorHAnsi"/>
                <w:b/>
                <w:bCs/>
                <w:iCs/>
                <w:sz w:val="21"/>
                <w:szCs w:val="21"/>
              </w:rPr>
              <w:t>1</w:t>
            </w:r>
            <w:r w:rsidR="00FD58CD">
              <w:rPr>
                <w:rFonts w:asciiTheme="minorHAnsi" w:hAnsiTheme="minorHAnsi" w:cstheme="minorHAnsi"/>
                <w:b/>
                <w:bCs/>
                <w:iCs/>
                <w:sz w:val="21"/>
                <w:szCs w:val="21"/>
              </w:rPr>
              <w:t>5</w:t>
            </w:r>
          </w:p>
        </w:tc>
      </w:tr>
      <w:tr w:rsidR="000C1EA1" w:rsidRPr="008E57F8" w14:paraId="3FFDBD2C" w14:textId="77777777" w:rsidTr="00CA7CE6">
        <w:trPr>
          <w:trHeight w:val="285"/>
          <w:jc w:val="center"/>
        </w:trPr>
        <w:tc>
          <w:tcPr>
            <w:tcW w:w="5499" w:type="dxa"/>
          </w:tcPr>
          <w:p w14:paraId="730E32EB" w14:textId="3DDD63D4" w:rsidR="000C1EA1" w:rsidRPr="000C1EA1" w:rsidRDefault="000C1EA1" w:rsidP="00DE0238">
            <w:pPr>
              <w:pStyle w:val="TableParagraph"/>
              <w:spacing w:line="276" w:lineRule="auto"/>
              <w:ind w:left="107"/>
              <w:rPr>
                <w:rFonts w:asciiTheme="minorHAnsi" w:hAnsiTheme="minorHAnsi" w:cstheme="minorHAnsi"/>
                <w:iCs/>
                <w:sz w:val="21"/>
                <w:szCs w:val="21"/>
                <w:highlight w:val="green"/>
              </w:rPr>
            </w:pPr>
            <w:r w:rsidRPr="000C1EA1">
              <w:rPr>
                <w:rFonts w:asciiTheme="minorHAnsi" w:hAnsiTheme="minorHAnsi" w:cstheme="minorHAnsi"/>
                <w:sz w:val="21"/>
                <w:szCs w:val="21"/>
              </w:rPr>
              <w:t>Participation in lectures</w:t>
            </w:r>
            <w:r w:rsidR="000D689C">
              <w:rPr>
                <w:rFonts w:asciiTheme="minorHAnsi" w:hAnsiTheme="minorHAnsi" w:cstheme="minorHAnsi"/>
                <w:sz w:val="21"/>
                <w:szCs w:val="21"/>
              </w:rPr>
              <w:t xml:space="preserve"> </w:t>
            </w:r>
            <w:r w:rsidR="002F4325" w:rsidRPr="002F4325">
              <w:rPr>
                <w:rFonts w:asciiTheme="minorHAnsi" w:hAnsiTheme="minorHAnsi" w:cstheme="minorHAnsi"/>
                <w:sz w:val="21"/>
                <w:szCs w:val="21"/>
              </w:rPr>
              <w:t>(conducted with the use of distance learning methods and techniques)</w:t>
            </w:r>
          </w:p>
        </w:tc>
        <w:tc>
          <w:tcPr>
            <w:tcW w:w="2172" w:type="dxa"/>
            <w:vAlign w:val="center"/>
          </w:tcPr>
          <w:p w14:paraId="02C449AD" w14:textId="2D3FC807" w:rsidR="000C1EA1" w:rsidRPr="006F75DC" w:rsidRDefault="00B87509" w:rsidP="00DE0238">
            <w:pPr>
              <w:pStyle w:val="TableParagraph"/>
              <w:spacing w:line="276" w:lineRule="auto"/>
              <w:jc w:val="center"/>
              <w:rPr>
                <w:rFonts w:asciiTheme="minorHAnsi" w:hAnsiTheme="minorHAnsi" w:cstheme="minorHAnsi"/>
                <w:iCs/>
                <w:sz w:val="21"/>
                <w:szCs w:val="21"/>
              </w:rPr>
            </w:pPr>
            <w:r w:rsidRPr="006F75DC">
              <w:rPr>
                <w:rFonts w:asciiTheme="minorHAnsi" w:hAnsiTheme="minorHAnsi" w:cstheme="minorHAnsi"/>
                <w:iCs/>
                <w:sz w:val="21"/>
                <w:szCs w:val="21"/>
              </w:rPr>
              <w:t>30</w:t>
            </w:r>
          </w:p>
        </w:tc>
        <w:tc>
          <w:tcPr>
            <w:tcW w:w="2173" w:type="dxa"/>
            <w:vAlign w:val="center"/>
          </w:tcPr>
          <w:p w14:paraId="3F4B1F54" w14:textId="41CA4E15" w:rsidR="000C1EA1" w:rsidRPr="006F75DC" w:rsidRDefault="00B87509" w:rsidP="00DE0238">
            <w:pPr>
              <w:pStyle w:val="TableParagraph"/>
              <w:spacing w:line="276" w:lineRule="auto"/>
              <w:jc w:val="center"/>
              <w:rPr>
                <w:rFonts w:asciiTheme="minorHAnsi" w:hAnsiTheme="minorHAnsi" w:cstheme="minorHAnsi"/>
                <w:iCs/>
                <w:sz w:val="21"/>
                <w:szCs w:val="21"/>
              </w:rPr>
            </w:pPr>
            <w:r w:rsidRPr="006F75DC">
              <w:rPr>
                <w:rFonts w:asciiTheme="minorHAnsi" w:hAnsiTheme="minorHAnsi" w:cstheme="minorHAnsi"/>
                <w:iCs/>
                <w:sz w:val="21"/>
                <w:szCs w:val="21"/>
              </w:rPr>
              <w:t>1</w:t>
            </w:r>
            <w:r w:rsidR="00FD58CD">
              <w:rPr>
                <w:rFonts w:asciiTheme="minorHAnsi" w:hAnsiTheme="minorHAnsi" w:cstheme="minorHAnsi"/>
                <w:iCs/>
                <w:sz w:val="21"/>
                <w:szCs w:val="21"/>
              </w:rPr>
              <w:t>5</w:t>
            </w:r>
          </w:p>
        </w:tc>
      </w:tr>
      <w:tr w:rsidR="000C1EA1" w:rsidRPr="000C1EA1" w14:paraId="7270C24F" w14:textId="77777777" w:rsidTr="00CA7CE6">
        <w:trPr>
          <w:trHeight w:val="285"/>
          <w:jc w:val="center"/>
        </w:trPr>
        <w:tc>
          <w:tcPr>
            <w:tcW w:w="5499" w:type="dxa"/>
            <w:shd w:val="clear" w:color="auto" w:fill="F2F2F2" w:themeFill="background1" w:themeFillShade="F2"/>
          </w:tcPr>
          <w:p w14:paraId="2232B66F" w14:textId="35875F3B" w:rsidR="000C1EA1" w:rsidRPr="000C1EA1" w:rsidRDefault="000C1EA1" w:rsidP="00DE0238">
            <w:pPr>
              <w:pStyle w:val="TableParagraph"/>
              <w:spacing w:line="276" w:lineRule="auto"/>
              <w:ind w:left="107"/>
              <w:rPr>
                <w:rFonts w:asciiTheme="minorHAnsi" w:hAnsiTheme="minorHAnsi" w:cstheme="minorHAnsi"/>
                <w:b/>
                <w:bCs/>
                <w:iCs/>
                <w:sz w:val="21"/>
                <w:szCs w:val="21"/>
                <w:highlight w:val="green"/>
              </w:rPr>
            </w:pPr>
            <w:r w:rsidRPr="000C1EA1">
              <w:rPr>
                <w:rFonts w:asciiTheme="minorHAnsi" w:hAnsiTheme="minorHAnsi" w:cstheme="minorHAnsi"/>
                <w:b/>
                <w:bCs/>
                <w:sz w:val="21"/>
                <w:szCs w:val="21"/>
              </w:rPr>
              <w:t>INDEPENDENT STUDY (NON-CONTACT HOURS)</w:t>
            </w:r>
          </w:p>
        </w:tc>
        <w:tc>
          <w:tcPr>
            <w:tcW w:w="2172" w:type="dxa"/>
            <w:shd w:val="clear" w:color="auto" w:fill="F2F2F2" w:themeFill="background1" w:themeFillShade="F2"/>
            <w:vAlign w:val="center"/>
          </w:tcPr>
          <w:p w14:paraId="0E8D7D2C" w14:textId="00C41563" w:rsidR="000C1EA1" w:rsidRPr="006F75DC" w:rsidRDefault="008876C7" w:rsidP="00DE0238">
            <w:pPr>
              <w:pStyle w:val="TableParagraph"/>
              <w:spacing w:line="276" w:lineRule="auto"/>
              <w:jc w:val="center"/>
              <w:rPr>
                <w:rFonts w:asciiTheme="minorHAnsi" w:hAnsiTheme="minorHAnsi" w:cstheme="minorHAnsi"/>
                <w:b/>
                <w:bCs/>
                <w:iCs/>
                <w:sz w:val="21"/>
                <w:szCs w:val="21"/>
              </w:rPr>
            </w:pPr>
            <w:r>
              <w:rPr>
                <w:rFonts w:asciiTheme="minorHAnsi" w:hAnsiTheme="minorHAnsi" w:cstheme="minorHAnsi"/>
                <w:b/>
                <w:bCs/>
                <w:iCs/>
                <w:sz w:val="21"/>
                <w:szCs w:val="21"/>
              </w:rPr>
              <w:t>20</w:t>
            </w:r>
          </w:p>
        </w:tc>
        <w:tc>
          <w:tcPr>
            <w:tcW w:w="2173" w:type="dxa"/>
            <w:shd w:val="clear" w:color="auto" w:fill="F2F2F2" w:themeFill="background1" w:themeFillShade="F2"/>
            <w:vAlign w:val="center"/>
          </w:tcPr>
          <w:p w14:paraId="6507AC7A" w14:textId="79B44F6E" w:rsidR="000C1EA1" w:rsidRPr="006F75DC" w:rsidRDefault="00FD58CD" w:rsidP="00DE0238">
            <w:pPr>
              <w:pStyle w:val="TableParagraph"/>
              <w:spacing w:line="276" w:lineRule="auto"/>
              <w:jc w:val="center"/>
              <w:rPr>
                <w:rFonts w:asciiTheme="minorHAnsi" w:hAnsiTheme="minorHAnsi" w:cstheme="minorHAnsi"/>
                <w:b/>
                <w:bCs/>
                <w:iCs/>
                <w:sz w:val="21"/>
                <w:szCs w:val="21"/>
              </w:rPr>
            </w:pPr>
            <w:r>
              <w:rPr>
                <w:rFonts w:asciiTheme="minorHAnsi" w:hAnsiTheme="minorHAnsi" w:cstheme="minorHAnsi"/>
                <w:b/>
                <w:bCs/>
                <w:iCs/>
                <w:sz w:val="21"/>
                <w:szCs w:val="21"/>
              </w:rPr>
              <w:t>35</w:t>
            </w:r>
          </w:p>
        </w:tc>
      </w:tr>
      <w:tr w:rsidR="000C1EA1" w:rsidRPr="008E57F8" w14:paraId="28976457" w14:textId="77777777" w:rsidTr="00CA7CE6">
        <w:trPr>
          <w:trHeight w:val="282"/>
          <w:jc w:val="center"/>
        </w:trPr>
        <w:tc>
          <w:tcPr>
            <w:tcW w:w="5499" w:type="dxa"/>
          </w:tcPr>
          <w:p w14:paraId="6ADB4E20" w14:textId="50B848EF" w:rsidR="000C1EA1" w:rsidRPr="000C1EA1" w:rsidRDefault="000C1EA1" w:rsidP="00DE0238">
            <w:pPr>
              <w:pStyle w:val="TableParagraph"/>
              <w:spacing w:line="276" w:lineRule="auto"/>
              <w:ind w:left="107"/>
              <w:rPr>
                <w:rFonts w:asciiTheme="minorHAnsi" w:hAnsiTheme="minorHAnsi" w:cstheme="minorHAnsi"/>
                <w:iCs/>
                <w:sz w:val="21"/>
                <w:szCs w:val="21"/>
                <w:highlight w:val="green"/>
              </w:rPr>
            </w:pPr>
            <w:r w:rsidRPr="000C1EA1">
              <w:rPr>
                <w:rFonts w:asciiTheme="minorHAnsi" w:hAnsiTheme="minorHAnsi" w:cstheme="minorHAnsi"/>
                <w:sz w:val="21"/>
                <w:szCs w:val="21"/>
              </w:rPr>
              <w:t>Preparation for lectures</w:t>
            </w:r>
          </w:p>
        </w:tc>
        <w:tc>
          <w:tcPr>
            <w:tcW w:w="2172" w:type="dxa"/>
            <w:vAlign w:val="center"/>
          </w:tcPr>
          <w:p w14:paraId="7A512486" w14:textId="764980FA" w:rsidR="000C1EA1" w:rsidRPr="006F75DC" w:rsidRDefault="006F75DC" w:rsidP="00DE0238">
            <w:pPr>
              <w:pStyle w:val="TableParagraph"/>
              <w:spacing w:line="276" w:lineRule="auto"/>
              <w:jc w:val="center"/>
              <w:rPr>
                <w:rFonts w:asciiTheme="minorHAnsi" w:hAnsiTheme="minorHAnsi" w:cstheme="minorHAnsi"/>
                <w:iCs/>
                <w:sz w:val="21"/>
                <w:szCs w:val="21"/>
              </w:rPr>
            </w:pPr>
            <w:r w:rsidRPr="006F75DC">
              <w:rPr>
                <w:rFonts w:asciiTheme="minorHAnsi" w:hAnsiTheme="minorHAnsi" w:cstheme="minorHAnsi"/>
                <w:iCs/>
                <w:sz w:val="21"/>
                <w:szCs w:val="21"/>
              </w:rPr>
              <w:t>1</w:t>
            </w:r>
            <w:r w:rsidR="008876C7">
              <w:rPr>
                <w:rFonts w:asciiTheme="minorHAnsi" w:hAnsiTheme="minorHAnsi" w:cstheme="minorHAnsi"/>
                <w:iCs/>
                <w:sz w:val="21"/>
                <w:szCs w:val="21"/>
              </w:rPr>
              <w:t>0</w:t>
            </w:r>
          </w:p>
        </w:tc>
        <w:tc>
          <w:tcPr>
            <w:tcW w:w="2173" w:type="dxa"/>
            <w:vAlign w:val="center"/>
          </w:tcPr>
          <w:p w14:paraId="15F30F1C" w14:textId="08D8C953" w:rsidR="000C1EA1" w:rsidRPr="006F75DC" w:rsidRDefault="00FD58CD" w:rsidP="00DE023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t>15</w:t>
            </w:r>
          </w:p>
        </w:tc>
      </w:tr>
      <w:tr w:rsidR="000C1EA1" w:rsidRPr="000C1EA1" w14:paraId="45360107" w14:textId="77777777" w:rsidTr="00CA7CE6">
        <w:trPr>
          <w:trHeight w:val="285"/>
          <w:jc w:val="center"/>
        </w:trPr>
        <w:tc>
          <w:tcPr>
            <w:tcW w:w="5499" w:type="dxa"/>
          </w:tcPr>
          <w:p w14:paraId="7839C7E4" w14:textId="7FAE0379" w:rsidR="000C1EA1" w:rsidRPr="000C1EA1" w:rsidRDefault="000C1EA1" w:rsidP="00DE0238">
            <w:pPr>
              <w:pStyle w:val="TableParagraph"/>
              <w:spacing w:line="276" w:lineRule="auto"/>
              <w:ind w:left="107"/>
              <w:rPr>
                <w:rFonts w:asciiTheme="minorHAnsi" w:hAnsiTheme="minorHAnsi" w:cstheme="minorHAnsi"/>
                <w:iCs/>
                <w:sz w:val="21"/>
                <w:szCs w:val="21"/>
                <w:highlight w:val="green"/>
              </w:rPr>
            </w:pPr>
            <w:r w:rsidRPr="000C1EA1">
              <w:rPr>
                <w:rFonts w:asciiTheme="minorHAnsi" w:hAnsiTheme="minorHAnsi" w:cstheme="minorHAnsi"/>
                <w:sz w:val="21"/>
                <w:szCs w:val="21"/>
              </w:rPr>
              <w:t xml:space="preserve">Gathering materials for </w:t>
            </w:r>
            <w:proofErr w:type="gramStart"/>
            <w:r w:rsidRPr="000C1EA1">
              <w:rPr>
                <w:rFonts w:asciiTheme="minorHAnsi" w:hAnsiTheme="minorHAnsi" w:cstheme="minorHAnsi"/>
                <w:sz w:val="21"/>
                <w:szCs w:val="21"/>
              </w:rPr>
              <w:t>project</w:t>
            </w:r>
            <w:proofErr w:type="gramEnd"/>
            <w:r w:rsidRPr="000C1EA1">
              <w:rPr>
                <w:rFonts w:asciiTheme="minorHAnsi" w:hAnsiTheme="minorHAnsi" w:cstheme="minorHAnsi"/>
                <w:sz w:val="21"/>
                <w:szCs w:val="21"/>
              </w:rPr>
              <w:t>, online research</w:t>
            </w:r>
          </w:p>
        </w:tc>
        <w:tc>
          <w:tcPr>
            <w:tcW w:w="2172" w:type="dxa"/>
            <w:vAlign w:val="center"/>
          </w:tcPr>
          <w:p w14:paraId="5BB67607" w14:textId="1A6E1385" w:rsidR="000C1EA1" w:rsidRPr="006F75DC" w:rsidRDefault="008876C7" w:rsidP="00DE023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t>10</w:t>
            </w:r>
          </w:p>
        </w:tc>
        <w:tc>
          <w:tcPr>
            <w:tcW w:w="2173" w:type="dxa"/>
            <w:vAlign w:val="center"/>
          </w:tcPr>
          <w:p w14:paraId="01DAE2A8" w14:textId="7871D1B7" w:rsidR="000C1EA1" w:rsidRPr="006F75DC" w:rsidRDefault="008876C7" w:rsidP="00DE0238">
            <w:pPr>
              <w:pStyle w:val="TableParagraph"/>
              <w:spacing w:line="276" w:lineRule="auto"/>
              <w:jc w:val="center"/>
              <w:rPr>
                <w:rFonts w:asciiTheme="minorHAnsi" w:hAnsiTheme="minorHAnsi" w:cstheme="minorHAnsi"/>
                <w:iCs/>
                <w:sz w:val="21"/>
                <w:szCs w:val="21"/>
              </w:rPr>
            </w:pPr>
            <w:r>
              <w:rPr>
                <w:rFonts w:asciiTheme="minorHAnsi" w:hAnsiTheme="minorHAnsi" w:cstheme="minorHAnsi"/>
                <w:iCs/>
                <w:sz w:val="21"/>
                <w:szCs w:val="21"/>
              </w:rPr>
              <w:t>20</w:t>
            </w:r>
          </w:p>
        </w:tc>
      </w:tr>
      <w:tr w:rsidR="000C1EA1" w:rsidRPr="000C1EA1" w14:paraId="2F590A5F" w14:textId="77777777" w:rsidTr="00CA7CE6">
        <w:trPr>
          <w:trHeight w:val="282"/>
          <w:jc w:val="center"/>
        </w:trPr>
        <w:tc>
          <w:tcPr>
            <w:tcW w:w="5499" w:type="dxa"/>
            <w:shd w:val="clear" w:color="auto" w:fill="F2F2F2" w:themeFill="background1" w:themeFillShade="F2"/>
          </w:tcPr>
          <w:p w14:paraId="619838B8" w14:textId="7FB1A0E1" w:rsidR="000C1EA1" w:rsidRPr="000C1EA1" w:rsidRDefault="000C1EA1" w:rsidP="00DE0238">
            <w:pPr>
              <w:pStyle w:val="TableParagraph"/>
              <w:spacing w:line="276" w:lineRule="auto"/>
              <w:ind w:left="107"/>
              <w:rPr>
                <w:rFonts w:asciiTheme="minorHAnsi" w:hAnsiTheme="minorHAnsi" w:cstheme="minorHAnsi"/>
                <w:b/>
                <w:bCs/>
                <w:iCs/>
                <w:sz w:val="21"/>
                <w:szCs w:val="21"/>
                <w:highlight w:val="green"/>
              </w:rPr>
            </w:pPr>
            <w:r w:rsidRPr="000C1EA1">
              <w:rPr>
                <w:rFonts w:asciiTheme="minorHAnsi" w:hAnsiTheme="minorHAnsi" w:cstheme="minorHAnsi"/>
                <w:b/>
                <w:bCs/>
                <w:sz w:val="21"/>
                <w:szCs w:val="21"/>
              </w:rPr>
              <w:t>TOTAL HOURS</w:t>
            </w:r>
          </w:p>
        </w:tc>
        <w:tc>
          <w:tcPr>
            <w:tcW w:w="2172" w:type="dxa"/>
            <w:shd w:val="clear" w:color="auto" w:fill="F2F2F2" w:themeFill="background1" w:themeFillShade="F2"/>
            <w:vAlign w:val="center"/>
          </w:tcPr>
          <w:p w14:paraId="27C4C3EF" w14:textId="110158B6" w:rsidR="000C1EA1" w:rsidRPr="006F75DC" w:rsidRDefault="008876C7" w:rsidP="00DE0238">
            <w:pPr>
              <w:pStyle w:val="TableParagraph"/>
              <w:spacing w:line="276" w:lineRule="auto"/>
              <w:jc w:val="center"/>
              <w:rPr>
                <w:rFonts w:asciiTheme="minorHAnsi" w:hAnsiTheme="minorHAnsi" w:cstheme="minorHAnsi"/>
                <w:b/>
                <w:bCs/>
                <w:iCs/>
                <w:sz w:val="21"/>
                <w:szCs w:val="21"/>
              </w:rPr>
            </w:pPr>
            <w:r>
              <w:rPr>
                <w:rFonts w:asciiTheme="minorHAnsi" w:hAnsiTheme="minorHAnsi" w:cstheme="minorHAnsi"/>
                <w:b/>
                <w:bCs/>
                <w:iCs/>
                <w:sz w:val="21"/>
                <w:szCs w:val="21"/>
              </w:rPr>
              <w:t>50</w:t>
            </w:r>
          </w:p>
        </w:tc>
        <w:tc>
          <w:tcPr>
            <w:tcW w:w="2173" w:type="dxa"/>
            <w:shd w:val="clear" w:color="auto" w:fill="F2F2F2" w:themeFill="background1" w:themeFillShade="F2"/>
            <w:vAlign w:val="center"/>
          </w:tcPr>
          <w:p w14:paraId="429D808A" w14:textId="00EFDBAB" w:rsidR="000C1EA1" w:rsidRPr="006F75DC" w:rsidRDefault="008876C7" w:rsidP="00DE0238">
            <w:pPr>
              <w:pStyle w:val="TableParagraph"/>
              <w:spacing w:line="276" w:lineRule="auto"/>
              <w:jc w:val="center"/>
              <w:rPr>
                <w:rFonts w:asciiTheme="minorHAnsi" w:hAnsiTheme="minorHAnsi" w:cstheme="minorHAnsi"/>
                <w:b/>
                <w:bCs/>
                <w:iCs/>
                <w:sz w:val="21"/>
                <w:szCs w:val="21"/>
              </w:rPr>
            </w:pPr>
            <w:r>
              <w:rPr>
                <w:rFonts w:asciiTheme="minorHAnsi" w:hAnsiTheme="minorHAnsi" w:cstheme="minorHAnsi"/>
                <w:b/>
                <w:bCs/>
                <w:iCs/>
                <w:sz w:val="21"/>
                <w:szCs w:val="21"/>
              </w:rPr>
              <w:t>50</w:t>
            </w:r>
          </w:p>
        </w:tc>
      </w:tr>
      <w:tr w:rsidR="000C1EA1" w:rsidRPr="000C1EA1" w14:paraId="41F3EBCB" w14:textId="77777777" w:rsidTr="00CA7CE6">
        <w:trPr>
          <w:trHeight w:val="285"/>
          <w:jc w:val="center"/>
        </w:trPr>
        <w:tc>
          <w:tcPr>
            <w:tcW w:w="5499" w:type="dxa"/>
            <w:shd w:val="clear" w:color="auto" w:fill="F2F2F2" w:themeFill="background1" w:themeFillShade="F2"/>
          </w:tcPr>
          <w:p w14:paraId="05EFA8FF" w14:textId="30010944" w:rsidR="000C1EA1" w:rsidRPr="000C1EA1" w:rsidRDefault="000C1EA1" w:rsidP="00DE0238">
            <w:pPr>
              <w:pStyle w:val="TableParagraph"/>
              <w:spacing w:line="276" w:lineRule="auto"/>
              <w:ind w:left="107"/>
              <w:rPr>
                <w:rFonts w:asciiTheme="minorHAnsi" w:hAnsiTheme="minorHAnsi" w:cstheme="minorHAnsi"/>
                <w:b/>
                <w:bCs/>
                <w:iCs/>
                <w:sz w:val="21"/>
                <w:szCs w:val="21"/>
                <w:highlight w:val="green"/>
              </w:rPr>
            </w:pPr>
            <w:r w:rsidRPr="000C1EA1">
              <w:rPr>
                <w:rFonts w:asciiTheme="minorHAnsi" w:hAnsiTheme="minorHAnsi" w:cstheme="minorHAnsi"/>
                <w:b/>
                <w:bCs/>
                <w:sz w:val="21"/>
                <w:szCs w:val="21"/>
              </w:rPr>
              <w:t>ECTS CREDITS for the course</w:t>
            </w:r>
          </w:p>
        </w:tc>
        <w:tc>
          <w:tcPr>
            <w:tcW w:w="2172" w:type="dxa"/>
            <w:shd w:val="clear" w:color="auto" w:fill="F2F2F2" w:themeFill="background1" w:themeFillShade="F2"/>
            <w:vAlign w:val="center"/>
          </w:tcPr>
          <w:p w14:paraId="5632E0E1" w14:textId="7BB506B8" w:rsidR="000C1EA1" w:rsidRPr="006F75DC" w:rsidRDefault="008876C7" w:rsidP="00DE0238">
            <w:pPr>
              <w:pStyle w:val="TableParagraph"/>
              <w:spacing w:line="276" w:lineRule="auto"/>
              <w:jc w:val="center"/>
              <w:rPr>
                <w:rFonts w:asciiTheme="minorHAnsi" w:hAnsiTheme="minorHAnsi" w:cstheme="minorHAnsi"/>
                <w:b/>
                <w:bCs/>
                <w:iCs/>
                <w:sz w:val="21"/>
                <w:szCs w:val="21"/>
              </w:rPr>
            </w:pPr>
            <w:r>
              <w:rPr>
                <w:rFonts w:asciiTheme="minorHAnsi" w:hAnsiTheme="minorHAnsi" w:cstheme="minorHAnsi"/>
                <w:b/>
                <w:bCs/>
                <w:iCs/>
                <w:sz w:val="21"/>
                <w:szCs w:val="21"/>
              </w:rPr>
              <w:t>2</w:t>
            </w:r>
          </w:p>
        </w:tc>
        <w:tc>
          <w:tcPr>
            <w:tcW w:w="2173" w:type="dxa"/>
            <w:shd w:val="clear" w:color="auto" w:fill="F2F2F2" w:themeFill="background1" w:themeFillShade="F2"/>
            <w:vAlign w:val="center"/>
          </w:tcPr>
          <w:p w14:paraId="78E9F1F3" w14:textId="7C34948E" w:rsidR="000C1EA1" w:rsidRPr="006F75DC" w:rsidRDefault="008876C7" w:rsidP="00DE0238">
            <w:pPr>
              <w:pStyle w:val="TableParagraph"/>
              <w:spacing w:line="276" w:lineRule="auto"/>
              <w:jc w:val="center"/>
              <w:rPr>
                <w:rFonts w:asciiTheme="minorHAnsi" w:hAnsiTheme="minorHAnsi" w:cstheme="minorHAnsi"/>
                <w:b/>
                <w:bCs/>
                <w:iCs/>
                <w:sz w:val="21"/>
                <w:szCs w:val="21"/>
              </w:rPr>
            </w:pPr>
            <w:r>
              <w:rPr>
                <w:rFonts w:asciiTheme="minorHAnsi" w:hAnsiTheme="minorHAnsi" w:cstheme="minorHAnsi"/>
                <w:b/>
                <w:bCs/>
                <w:iCs/>
                <w:sz w:val="21"/>
                <w:szCs w:val="21"/>
              </w:rPr>
              <w:t>2</w:t>
            </w:r>
          </w:p>
        </w:tc>
      </w:tr>
    </w:tbl>
    <w:p w14:paraId="1C7E754C" w14:textId="51C690C4" w:rsidR="00DA5F79" w:rsidRPr="009D2382" w:rsidRDefault="00DA5F79" w:rsidP="00DA5F79">
      <w:pPr>
        <w:spacing w:before="120" w:line="276" w:lineRule="auto"/>
        <w:rPr>
          <w:rFonts w:asciiTheme="minorHAnsi" w:hAnsiTheme="minorHAnsi" w:cstheme="minorHAnsi"/>
          <w:iCs/>
          <w:sz w:val="20"/>
          <w:szCs w:val="20"/>
        </w:rPr>
      </w:pPr>
      <w:r w:rsidRPr="009D2382">
        <w:rPr>
          <w:rFonts w:asciiTheme="minorHAnsi" w:hAnsiTheme="minorHAnsi" w:cstheme="minorHAnsi"/>
          <w:iCs/>
          <w:sz w:val="20"/>
          <w:szCs w:val="20"/>
        </w:rPr>
        <w:t>* The course is taught entirely in English.</w:t>
      </w:r>
    </w:p>
    <w:p w14:paraId="2F7A7DFF" w14:textId="58D5C8A0" w:rsidR="005555BB" w:rsidRPr="005555BB" w:rsidRDefault="005555BB" w:rsidP="00DA5F79">
      <w:pPr>
        <w:spacing w:before="480" w:after="360" w:line="276" w:lineRule="auto"/>
        <w:jc w:val="center"/>
        <w:rPr>
          <w:rFonts w:asciiTheme="minorHAnsi" w:hAnsiTheme="minorHAnsi" w:cstheme="minorHAnsi"/>
          <w:iCs/>
          <w:sz w:val="24"/>
          <w:szCs w:val="24"/>
          <w:highlight w:val="green"/>
        </w:rPr>
      </w:pPr>
      <w:r w:rsidRPr="005555BB">
        <w:rPr>
          <w:rFonts w:asciiTheme="minorHAnsi" w:hAnsiTheme="minorHAnsi" w:cstheme="minorHAnsi"/>
          <w:b/>
          <w:bCs/>
          <w:iCs/>
          <w:sz w:val="24"/>
          <w:szCs w:val="24"/>
        </w:rPr>
        <w:lastRenderedPageBreak/>
        <w:t>Approved for implementation</w:t>
      </w:r>
      <w:r w:rsidRPr="005555BB">
        <w:rPr>
          <w:rFonts w:asciiTheme="minorHAnsi" w:hAnsiTheme="minorHAnsi" w:cstheme="minorHAnsi"/>
          <w:iCs/>
          <w:sz w:val="24"/>
          <w:szCs w:val="24"/>
        </w:rPr>
        <w:t xml:space="preserve"> </w:t>
      </w:r>
      <w:r w:rsidRPr="005555BB">
        <w:rPr>
          <w:rFonts w:asciiTheme="minorHAnsi" w:hAnsiTheme="minorHAnsi" w:cstheme="minorHAnsi"/>
          <w:iCs/>
          <w:sz w:val="20"/>
          <w:szCs w:val="20"/>
        </w:rPr>
        <w:t>(date and legible signatures of course instructors in the given academic year):</w:t>
      </w:r>
    </w:p>
    <w:p w14:paraId="636FB342" w14:textId="196E7A8F" w:rsidR="00EF57F3" w:rsidRPr="005555BB" w:rsidRDefault="00EF57F3" w:rsidP="00DE0238">
      <w:pPr>
        <w:tabs>
          <w:tab w:val="left" w:leader="dot" w:pos="10206"/>
        </w:tabs>
        <w:snapToGrid w:val="0"/>
        <w:spacing w:before="600" w:after="480" w:line="276" w:lineRule="auto"/>
        <w:ind w:firstLine="2977"/>
        <w:jc w:val="center"/>
        <w:rPr>
          <w:rFonts w:asciiTheme="minorHAnsi" w:hAnsiTheme="minorHAnsi" w:cstheme="minorHAnsi"/>
          <w:iCs/>
          <w:sz w:val="21"/>
          <w:szCs w:val="21"/>
        </w:rPr>
      </w:pPr>
      <w:r w:rsidRPr="005555BB">
        <w:rPr>
          <w:rFonts w:asciiTheme="minorHAnsi" w:hAnsiTheme="minorHAnsi" w:cstheme="minorHAnsi"/>
          <w:iCs/>
          <w:sz w:val="21"/>
          <w:szCs w:val="21"/>
        </w:rPr>
        <w:t>…………………………………………………………………………………………………………………..</w:t>
      </w:r>
    </w:p>
    <w:sectPr w:rsidR="00EF57F3" w:rsidRPr="005555BB" w:rsidSect="00EE7B2A">
      <w:headerReference w:type="default" r:id="rId9"/>
      <w:pgSz w:w="11910" w:h="16840"/>
      <w:pgMar w:top="720" w:right="720" w:bottom="720" w:left="128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76C03" w14:textId="77777777" w:rsidR="0088615F" w:rsidRDefault="0088615F" w:rsidP="00EF57F3">
      <w:r>
        <w:separator/>
      </w:r>
    </w:p>
  </w:endnote>
  <w:endnote w:type="continuationSeparator" w:id="0">
    <w:p w14:paraId="710884B8" w14:textId="77777777" w:rsidR="0088615F" w:rsidRDefault="0088615F" w:rsidP="00EF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96FBA" w14:textId="77777777" w:rsidR="0088615F" w:rsidRDefault="0088615F" w:rsidP="00EF57F3">
      <w:r>
        <w:separator/>
      </w:r>
    </w:p>
  </w:footnote>
  <w:footnote w:type="continuationSeparator" w:id="0">
    <w:p w14:paraId="3F9521BE" w14:textId="77777777" w:rsidR="0088615F" w:rsidRDefault="0088615F" w:rsidP="00EF5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B985D" w14:textId="69C6B88A" w:rsidR="00EF57F3" w:rsidRPr="006E0FAB" w:rsidRDefault="00EF57F3" w:rsidP="00EF57F3">
    <w:pPr>
      <w:spacing w:before="63" w:line="276" w:lineRule="auto"/>
      <w:ind w:left="6889" w:hanging="6889"/>
      <w:jc w:val="right"/>
      <w:rPr>
        <w:rFonts w:asciiTheme="minorHAnsi" w:hAnsiTheme="minorHAnsi" w:cstheme="minorHAnsi"/>
        <w:iCs/>
        <w:sz w:val="24"/>
        <w:szCs w:val="24"/>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860E9"/>
    <w:multiLevelType w:val="hybridMultilevel"/>
    <w:tmpl w:val="3E825AE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123352F3"/>
    <w:multiLevelType w:val="hybridMultilevel"/>
    <w:tmpl w:val="E2628050"/>
    <w:lvl w:ilvl="0" w:tplc="FB5EFA20">
      <w:start w:val="1"/>
      <w:numFmt w:val="decimal"/>
      <w:lvlText w:val="%1."/>
      <w:lvlJc w:val="left"/>
      <w:pPr>
        <w:ind w:left="968" w:hanging="348"/>
      </w:pPr>
      <w:rPr>
        <w:rFonts w:ascii="Times New Roman" w:eastAsia="Times New Roman" w:hAnsi="Times New Roman" w:cs="Times New Roman" w:hint="default"/>
        <w:b/>
        <w:bCs/>
        <w:spacing w:val="0"/>
        <w:w w:val="99"/>
        <w:sz w:val="20"/>
        <w:szCs w:val="20"/>
      </w:rPr>
    </w:lvl>
    <w:lvl w:ilvl="1" w:tplc="4F3C23F8">
      <w:numFmt w:val="bullet"/>
      <w:lvlText w:val="•"/>
      <w:lvlJc w:val="left"/>
      <w:pPr>
        <w:ind w:left="1948" w:hanging="348"/>
      </w:pPr>
      <w:rPr>
        <w:rFonts w:hint="default"/>
      </w:rPr>
    </w:lvl>
    <w:lvl w:ilvl="2" w:tplc="62527EF4">
      <w:numFmt w:val="bullet"/>
      <w:lvlText w:val="•"/>
      <w:lvlJc w:val="left"/>
      <w:pPr>
        <w:ind w:left="2937" w:hanging="348"/>
      </w:pPr>
      <w:rPr>
        <w:rFonts w:hint="default"/>
      </w:rPr>
    </w:lvl>
    <w:lvl w:ilvl="3" w:tplc="EFF63F1C">
      <w:numFmt w:val="bullet"/>
      <w:lvlText w:val="•"/>
      <w:lvlJc w:val="left"/>
      <w:pPr>
        <w:ind w:left="3925" w:hanging="348"/>
      </w:pPr>
      <w:rPr>
        <w:rFonts w:hint="default"/>
      </w:rPr>
    </w:lvl>
    <w:lvl w:ilvl="4" w:tplc="6660E8FE">
      <w:numFmt w:val="bullet"/>
      <w:lvlText w:val="•"/>
      <w:lvlJc w:val="left"/>
      <w:pPr>
        <w:ind w:left="4914" w:hanging="348"/>
      </w:pPr>
      <w:rPr>
        <w:rFonts w:hint="default"/>
      </w:rPr>
    </w:lvl>
    <w:lvl w:ilvl="5" w:tplc="E698DF28">
      <w:numFmt w:val="bullet"/>
      <w:lvlText w:val="•"/>
      <w:lvlJc w:val="left"/>
      <w:pPr>
        <w:ind w:left="5903" w:hanging="348"/>
      </w:pPr>
      <w:rPr>
        <w:rFonts w:hint="default"/>
      </w:rPr>
    </w:lvl>
    <w:lvl w:ilvl="6" w:tplc="8744B812">
      <w:numFmt w:val="bullet"/>
      <w:lvlText w:val="•"/>
      <w:lvlJc w:val="left"/>
      <w:pPr>
        <w:ind w:left="6891" w:hanging="348"/>
      </w:pPr>
      <w:rPr>
        <w:rFonts w:hint="default"/>
      </w:rPr>
    </w:lvl>
    <w:lvl w:ilvl="7" w:tplc="1DA23948">
      <w:numFmt w:val="bullet"/>
      <w:lvlText w:val="•"/>
      <w:lvlJc w:val="left"/>
      <w:pPr>
        <w:ind w:left="7880" w:hanging="348"/>
      </w:pPr>
      <w:rPr>
        <w:rFonts w:hint="default"/>
      </w:rPr>
    </w:lvl>
    <w:lvl w:ilvl="8" w:tplc="CD1A1DA6">
      <w:numFmt w:val="bullet"/>
      <w:lvlText w:val="•"/>
      <w:lvlJc w:val="left"/>
      <w:pPr>
        <w:ind w:left="8869" w:hanging="348"/>
      </w:pPr>
      <w:rPr>
        <w:rFonts w:hint="default"/>
      </w:rPr>
    </w:lvl>
  </w:abstractNum>
  <w:abstractNum w:abstractNumId="2" w15:restartNumberingAfterBreak="0">
    <w:nsid w:val="12A7577D"/>
    <w:multiLevelType w:val="multilevel"/>
    <w:tmpl w:val="9BBCE3FC"/>
    <w:lvl w:ilvl="0">
      <w:start w:val="1"/>
      <w:numFmt w:val="decimal"/>
      <w:lvlText w:val="%1."/>
      <w:lvlJc w:val="left"/>
      <w:pPr>
        <w:ind w:left="1069" w:hanging="360"/>
      </w:pPr>
      <w:rPr>
        <w:rFonts w:hint="default"/>
      </w:rPr>
    </w:lvl>
    <w:lvl w:ilvl="1">
      <w:start w:val="1"/>
      <w:numFmt w:val="decimal"/>
      <w:lvlText w:val="%1.%2."/>
      <w:lvlJc w:val="left"/>
      <w:pPr>
        <w:ind w:left="3621" w:hanging="360"/>
      </w:pPr>
      <w:rPr>
        <w:rFonts w:hint="default"/>
        <w:sz w:val="24"/>
        <w:szCs w:val="24"/>
      </w:rPr>
    </w:lvl>
    <w:lvl w:ilvl="2">
      <w:start w:val="1"/>
      <w:numFmt w:val="decimal"/>
      <w:lvlText w:val="%1.%2.%3."/>
      <w:lvlJc w:val="left"/>
      <w:pPr>
        <w:ind w:left="5009" w:hanging="720"/>
      </w:pPr>
      <w:rPr>
        <w:rFonts w:hint="default"/>
      </w:rPr>
    </w:lvl>
    <w:lvl w:ilvl="3">
      <w:start w:val="1"/>
      <w:numFmt w:val="decimal"/>
      <w:lvlText w:val="%1.%2.%3.%4."/>
      <w:lvlJc w:val="left"/>
      <w:pPr>
        <w:ind w:left="6799" w:hanging="720"/>
      </w:pPr>
      <w:rPr>
        <w:rFonts w:hint="default"/>
      </w:rPr>
    </w:lvl>
    <w:lvl w:ilvl="4">
      <w:start w:val="1"/>
      <w:numFmt w:val="decimal"/>
      <w:lvlText w:val="%1.%2.%3.%4.%5."/>
      <w:lvlJc w:val="left"/>
      <w:pPr>
        <w:ind w:left="8949" w:hanging="1080"/>
      </w:pPr>
      <w:rPr>
        <w:rFonts w:hint="default"/>
      </w:rPr>
    </w:lvl>
    <w:lvl w:ilvl="5">
      <w:start w:val="1"/>
      <w:numFmt w:val="decimal"/>
      <w:lvlText w:val="%1.%2.%3.%4.%5.%6."/>
      <w:lvlJc w:val="left"/>
      <w:pPr>
        <w:ind w:left="10739" w:hanging="1080"/>
      </w:pPr>
      <w:rPr>
        <w:rFonts w:hint="default"/>
      </w:rPr>
    </w:lvl>
    <w:lvl w:ilvl="6">
      <w:start w:val="1"/>
      <w:numFmt w:val="decimal"/>
      <w:lvlText w:val="%1.%2.%3.%4.%5.%6.%7."/>
      <w:lvlJc w:val="left"/>
      <w:pPr>
        <w:ind w:left="12529" w:hanging="1080"/>
      </w:pPr>
      <w:rPr>
        <w:rFonts w:hint="default"/>
      </w:rPr>
    </w:lvl>
    <w:lvl w:ilvl="7">
      <w:start w:val="1"/>
      <w:numFmt w:val="decimal"/>
      <w:lvlText w:val="%1.%2.%3.%4.%5.%6.%7.%8."/>
      <w:lvlJc w:val="left"/>
      <w:pPr>
        <w:ind w:left="14679" w:hanging="1440"/>
      </w:pPr>
      <w:rPr>
        <w:rFonts w:hint="default"/>
      </w:rPr>
    </w:lvl>
    <w:lvl w:ilvl="8">
      <w:start w:val="1"/>
      <w:numFmt w:val="decimal"/>
      <w:lvlText w:val="%1.%2.%3.%4.%5.%6.%7.%8.%9."/>
      <w:lvlJc w:val="left"/>
      <w:pPr>
        <w:ind w:left="16469" w:hanging="1440"/>
      </w:pPr>
      <w:rPr>
        <w:rFonts w:hint="default"/>
      </w:rPr>
    </w:lvl>
  </w:abstractNum>
  <w:abstractNum w:abstractNumId="3" w15:restartNumberingAfterBreak="0">
    <w:nsid w:val="22B70302"/>
    <w:multiLevelType w:val="hybridMultilevel"/>
    <w:tmpl w:val="5D306002"/>
    <w:lvl w:ilvl="0" w:tplc="7EFAAF08">
      <w:start w:val="1"/>
      <w:numFmt w:val="decimal"/>
      <w:lvlText w:val="%1."/>
      <w:lvlJc w:val="left"/>
      <w:pPr>
        <w:ind w:left="466" w:hanging="360"/>
      </w:pPr>
      <w:rPr>
        <w:rFonts w:hint="default"/>
      </w:rPr>
    </w:lvl>
    <w:lvl w:ilvl="1" w:tplc="04150019" w:tentative="1">
      <w:start w:val="1"/>
      <w:numFmt w:val="lowerLetter"/>
      <w:lvlText w:val="%2."/>
      <w:lvlJc w:val="left"/>
      <w:pPr>
        <w:ind w:left="1186" w:hanging="360"/>
      </w:pPr>
    </w:lvl>
    <w:lvl w:ilvl="2" w:tplc="0415001B" w:tentative="1">
      <w:start w:val="1"/>
      <w:numFmt w:val="lowerRoman"/>
      <w:lvlText w:val="%3."/>
      <w:lvlJc w:val="right"/>
      <w:pPr>
        <w:ind w:left="1906" w:hanging="180"/>
      </w:pPr>
    </w:lvl>
    <w:lvl w:ilvl="3" w:tplc="0415000F" w:tentative="1">
      <w:start w:val="1"/>
      <w:numFmt w:val="decimal"/>
      <w:lvlText w:val="%4."/>
      <w:lvlJc w:val="left"/>
      <w:pPr>
        <w:ind w:left="2626" w:hanging="360"/>
      </w:pPr>
    </w:lvl>
    <w:lvl w:ilvl="4" w:tplc="04150019" w:tentative="1">
      <w:start w:val="1"/>
      <w:numFmt w:val="lowerLetter"/>
      <w:lvlText w:val="%5."/>
      <w:lvlJc w:val="left"/>
      <w:pPr>
        <w:ind w:left="3346" w:hanging="360"/>
      </w:pPr>
    </w:lvl>
    <w:lvl w:ilvl="5" w:tplc="0415001B" w:tentative="1">
      <w:start w:val="1"/>
      <w:numFmt w:val="lowerRoman"/>
      <w:lvlText w:val="%6."/>
      <w:lvlJc w:val="right"/>
      <w:pPr>
        <w:ind w:left="4066" w:hanging="180"/>
      </w:pPr>
    </w:lvl>
    <w:lvl w:ilvl="6" w:tplc="0415000F" w:tentative="1">
      <w:start w:val="1"/>
      <w:numFmt w:val="decimal"/>
      <w:lvlText w:val="%7."/>
      <w:lvlJc w:val="left"/>
      <w:pPr>
        <w:ind w:left="4786" w:hanging="360"/>
      </w:pPr>
    </w:lvl>
    <w:lvl w:ilvl="7" w:tplc="04150019" w:tentative="1">
      <w:start w:val="1"/>
      <w:numFmt w:val="lowerLetter"/>
      <w:lvlText w:val="%8."/>
      <w:lvlJc w:val="left"/>
      <w:pPr>
        <w:ind w:left="5506" w:hanging="360"/>
      </w:pPr>
    </w:lvl>
    <w:lvl w:ilvl="8" w:tplc="0415001B" w:tentative="1">
      <w:start w:val="1"/>
      <w:numFmt w:val="lowerRoman"/>
      <w:lvlText w:val="%9."/>
      <w:lvlJc w:val="right"/>
      <w:pPr>
        <w:ind w:left="6226" w:hanging="180"/>
      </w:pPr>
    </w:lvl>
  </w:abstractNum>
  <w:abstractNum w:abstractNumId="4" w15:restartNumberingAfterBreak="0">
    <w:nsid w:val="241C0D8B"/>
    <w:multiLevelType w:val="multilevel"/>
    <w:tmpl w:val="7B6096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335EEA"/>
    <w:multiLevelType w:val="hybridMultilevel"/>
    <w:tmpl w:val="510C8B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CFC7F5C"/>
    <w:multiLevelType w:val="hybridMultilevel"/>
    <w:tmpl w:val="A9CEF936"/>
    <w:lvl w:ilvl="0" w:tplc="FFFFFFFF">
      <w:start w:val="1"/>
      <w:numFmt w:val="decimal"/>
      <w:lvlText w:val="2.%1."/>
      <w:lvlJc w:val="left"/>
      <w:pPr>
        <w:ind w:left="827" w:hanging="360"/>
      </w:pPr>
      <w:rPr>
        <w:rFonts w:hint="default"/>
      </w:rPr>
    </w:lvl>
    <w:lvl w:ilvl="1" w:tplc="912E1D9E">
      <w:start w:val="1"/>
      <w:numFmt w:val="decimal"/>
      <w:lvlText w:val="%2."/>
      <w:lvlJc w:val="left"/>
      <w:pPr>
        <w:ind w:left="502" w:hanging="360"/>
      </w:pPr>
      <w:rPr>
        <w:rFonts w:hint="default"/>
      </w:r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7" w15:restartNumberingAfterBreak="0">
    <w:nsid w:val="2D873E55"/>
    <w:multiLevelType w:val="hybridMultilevel"/>
    <w:tmpl w:val="E52A0E7C"/>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8" w15:restartNumberingAfterBreak="0">
    <w:nsid w:val="41E10A83"/>
    <w:multiLevelType w:val="multilevel"/>
    <w:tmpl w:val="75AA55F6"/>
    <w:lvl w:ilvl="0">
      <w:start w:val="1"/>
      <w:numFmt w:val="decimal"/>
      <w:lvlText w:val="%1."/>
      <w:lvlJc w:val="left"/>
      <w:pPr>
        <w:ind w:left="502" w:hanging="360"/>
      </w:pPr>
      <w:rPr>
        <w:rFonts w:hint="default"/>
      </w:rPr>
    </w:lvl>
    <w:lvl w:ilvl="1">
      <w:start w:val="3"/>
      <w:numFmt w:val="decimal"/>
      <w:isLgl/>
      <w:lvlText w:val="%1.%2."/>
      <w:lvlJc w:val="left"/>
      <w:pPr>
        <w:ind w:left="618"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210" w:hanging="720"/>
      </w:pPr>
      <w:rPr>
        <w:rFonts w:hint="default"/>
      </w:rPr>
    </w:lvl>
    <w:lvl w:ilvl="4">
      <w:start w:val="1"/>
      <w:numFmt w:val="decimal"/>
      <w:isLgl/>
      <w:lvlText w:val="%1.%2.%3.%4.%5."/>
      <w:lvlJc w:val="left"/>
      <w:pPr>
        <w:ind w:left="1686"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1918" w:hanging="1080"/>
      </w:pPr>
      <w:rPr>
        <w:rFonts w:hint="default"/>
      </w:rPr>
    </w:lvl>
    <w:lvl w:ilvl="7">
      <w:start w:val="1"/>
      <w:numFmt w:val="decimal"/>
      <w:isLgl/>
      <w:lvlText w:val="%1.%2.%3.%4.%5.%6.%7.%8."/>
      <w:lvlJc w:val="left"/>
      <w:pPr>
        <w:ind w:left="2394" w:hanging="1440"/>
      </w:pPr>
      <w:rPr>
        <w:rFonts w:hint="default"/>
      </w:rPr>
    </w:lvl>
    <w:lvl w:ilvl="8">
      <w:start w:val="1"/>
      <w:numFmt w:val="decimal"/>
      <w:isLgl/>
      <w:lvlText w:val="%1.%2.%3.%4.%5.%6.%7.%8.%9."/>
      <w:lvlJc w:val="left"/>
      <w:pPr>
        <w:ind w:left="2510" w:hanging="1440"/>
      </w:pPr>
      <w:rPr>
        <w:rFonts w:hint="default"/>
      </w:rPr>
    </w:lvl>
  </w:abstractNum>
  <w:abstractNum w:abstractNumId="9" w15:restartNumberingAfterBreak="0">
    <w:nsid w:val="43820B5F"/>
    <w:multiLevelType w:val="hybridMultilevel"/>
    <w:tmpl w:val="2B06012C"/>
    <w:lvl w:ilvl="0" w:tplc="A3EC3168">
      <w:start w:val="1"/>
      <w:numFmt w:val="decimal"/>
      <w:lvlText w:val="3.%1."/>
      <w:lvlJc w:val="left"/>
      <w:pPr>
        <w:ind w:left="93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B4244D"/>
    <w:multiLevelType w:val="multilevel"/>
    <w:tmpl w:val="9CA4BDE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52675D7"/>
    <w:multiLevelType w:val="hybridMultilevel"/>
    <w:tmpl w:val="1110D40C"/>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2" w15:restartNumberingAfterBreak="0">
    <w:nsid w:val="4A804F89"/>
    <w:multiLevelType w:val="hybridMultilevel"/>
    <w:tmpl w:val="EC10E158"/>
    <w:lvl w:ilvl="0" w:tplc="AF108F24">
      <w:start w:val="2"/>
      <w:numFmt w:val="bullet"/>
      <w:lvlText w:val=""/>
      <w:lvlJc w:val="left"/>
      <w:pPr>
        <w:ind w:left="615" w:hanging="360"/>
      </w:pPr>
      <w:rPr>
        <w:rFonts w:ascii="Symbol" w:eastAsia="Times New Roman" w:hAnsi="Symbol" w:cstheme="minorHAnsi" w:hint="default"/>
      </w:rPr>
    </w:lvl>
    <w:lvl w:ilvl="1" w:tplc="04150003" w:tentative="1">
      <w:start w:val="1"/>
      <w:numFmt w:val="bullet"/>
      <w:lvlText w:val="o"/>
      <w:lvlJc w:val="left"/>
      <w:pPr>
        <w:ind w:left="1335" w:hanging="360"/>
      </w:pPr>
      <w:rPr>
        <w:rFonts w:ascii="Courier New" w:hAnsi="Courier New" w:cs="Courier New" w:hint="default"/>
      </w:rPr>
    </w:lvl>
    <w:lvl w:ilvl="2" w:tplc="04150005" w:tentative="1">
      <w:start w:val="1"/>
      <w:numFmt w:val="bullet"/>
      <w:lvlText w:val=""/>
      <w:lvlJc w:val="left"/>
      <w:pPr>
        <w:ind w:left="2055" w:hanging="360"/>
      </w:pPr>
      <w:rPr>
        <w:rFonts w:ascii="Wingdings" w:hAnsi="Wingdings" w:hint="default"/>
      </w:rPr>
    </w:lvl>
    <w:lvl w:ilvl="3" w:tplc="04150001" w:tentative="1">
      <w:start w:val="1"/>
      <w:numFmt w:val="bullet"/>
      <w:lvlText w:val=""/>
      <w:lvlJc w:val="left"/>
      <w:pPr>
        <w:ind w:left="2775" w:hanging="360"/>
      </w:pPr>
      <w:rPr>
        <w:rFonts w:ascii="Symbol" w:hAnsi="Symbol" w:hint="default"/>
      </w:rPr>
    </w:lvl>
    <w:lvl w:ilvl="4" w:tplc="04150003" w:tentative="1">
      <w:start w:val="1"/>
      <w:numFmt w:val="bullet"/>
      <w:lvlText w:val="o"/>
      <w:lvlJc w:val="left"/>
      <w:pPr>
        <w:ind w:left="3495" w:hanging="360"/>
      </w:pPr>
      <w:rPr>
        <w:rFonts w:ascii="Courier New" w:hAnsi="Courier New" w:cs="Courier New" w:hint="default"/>
      </w:rPr>
    </w:lvl>
    <w:lvl w:ilvl="5" w:tplc="04150005" w:tentative="1">
      <w:start w:val="1"/>
      <w:numFmt w:val="bullet"/>
      <w:lvlText w:val=""/>
      <w:lvlJc w:val="left"/>
      <w:pPr>
        <w:ind w:left="4215" w:hanging="360"/>
      </w:pPr>
      <w:rPr>
        <w:rFonts w:ascii="Wingdings" w:hAnsi="Wingdings" w:hint="default"/>
      </w:rPr>
    </w:lvl>
    <w:lvl w:ilvl="6" w:tplc="04150001" w:tentative="1">
      <w:start w:val="1"/>
      <w:numFmt w:val="bullet"/>
      <w:lvlText w:val=""/>
      <w:lvlJc w:val="left"/>
      <w:pPr>
        <w:ind w:left="4935" w:hanging="360"/>
      </w:pPr>
      <w:rPr>
        <w:rFonts w:ascii="Symbol" w:hAnsi="Symbol" w:hint="default"/>
      </w:rPr>
    </w:lvl>
    <w:lvl w:ilvl="7" w:tplc="04150003" w:tentative="1">
      <w:start w:val="1"/>
      <w:numFmt w:val="bullet"/>
      <w:lvlText w:val="o"/>
      <w:lvlJc w:val="left"/>
      <w:pPr>
        <w:ind w:left="5655" w:hanging="360"/>
      </w:pPr>
      <w:rPr>
        <w:rFonts w:ascii="Courier New" w:hAnsi="Courier New" w:cs="Courier New" w:hint="default"/>
      </w:rPr>
    </w:lvl>
    <w:lvl w:ilvl="8" w:tplc="04150005" w:tentative="1">
      <w:start w:val="1"/>
      <w:numFmt w:val="bullet"/>
      <w:lvlText w:val=""/>
      <w:lvlJc w:val="left"/>
      <w:pPr>
        <w:ind w:left="6375" w:hanging="360"/>
      </w:pPr>
      <w:rPr>
        <w:rFonts w:ascii="Wingdings" w:hAnsi="Wingdings" w:hint="default"/>
      </w:rPr>
    </w:lvl>
  </w:abstractNum>
  <w:abstractNum w:abstractNumId="13" w15:restartNumberingAfterBreak="0">
    <w:nsid w:val="574413C5"/>
    <w:multiLevelType w:val="hybridMultilevel"/>
    <w:tmpl w:val="0F9E8178"/>
    <w:lvl w:ilvl="0" w:tplc="07D23C6A">
      <w:start w:val="2"/>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9B8276E"/>
    <w:multiLevelType w:val="multilevel"/>
    <w:tmpl w:val="8FDA1314"/>
    <w:lvl w:ilvl="0">
      <w:start w:val="4"/>
      <w:numFmt w:val="decimal"/>
      <w:lvlText w:val="%1."/>
      <w:lvlJc w:val="left"/>
      <w:pPr>
        <w:ind w:left="360" w:hanging="360"/>
      </w:pPr>
      <w:rPr>
        <w:rFonts w:hint="default"/>
      </w:rPr>
    </w:lvl>
    <w:lvl w:ilvl="1">
      <w:start w:val="1"/>
      <w:numFmt w:val="decimal"/>
      <w:lvlText w:val="%1.%2."/>
      <w:lvlJc w:val="left"/>
      <w:pPr>
        <w:ind w:left="2912" w:hanging="360"/>
      </w:pPr>
      <w:rPr>
        <w:rFonts w:hint="default"/>
        <w:sz w:val="24"/>
        <w:szCs w:val="24"/>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1820" w:hanging="108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5760" w:hanging="1440"/>
      </w:pPr>
      <w:rPr>
        <w:rFonts w:hint="default"/>
      </w:rPr>
    </w:lvl>
  </w:abstractNum>
  <w:abstractNum w:abstractNumId="15" w15:restartNumberingAfterBreak="0">
    <w:nsid w:val="5B2E2F95"/>
    <w:multiLevelType w:val="hybridMultilevel"/>
    <w:tmpl w:val="8F16BA68"/>
    <w:lvl w:ilvl="0" w:tplc="8C9A6B34">
      <w:start w:val="1"/>
      <w:numFmt w:val="bullet"/>
      <w:lvlText w:val="•"/>
      <w:lvlJc w:val="left"/>
      <w:pPr>
        <w:ind w:left="1996" w:hanging="360"/>
      </w:pPr>
      <w:rPr>
        <w:rFonts w:ascii="Calibri" w:hAnsi="Calibri"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61BB2101"/>
    <w:multiLevelType w:val="hybridMultilevel"/>
    <w:tmpl w:val="D868C2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8E604A"/>
    <w:multiLevelType w:val="hybridMultilevel"/>
    <w:tmpl w:val="7BBC78D2"/>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 w15:restartNumberingAfterBreak="0">
    <w:nsid w:val="689202B1"/>
    <w:multiLevelType w:val="hybridMultilevel"/>
    <w:tmpl w:val="00E258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6B3B7514"/>
    <w:multiLevelType w:val="hybridMultilevel"/>
    <w:tmpl w:val="885A74F4"/>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20" w15:restartNumberingAfterBreak="0">
    <w:nsid w:val="6D9E217B"/>
    <w:multiLevelType w:val="hybridMultilevel"/>
    <w:tmpl w:val="5B74CB36"/>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 w15:restartNumberingAfterBreak="0">
    <w:nsid w:val="6E2F5D7C"/>
    <w:multiLevelType w:val="hybridMultilevel"/>
    <w:tmpl w:val="3E42BBC6"/>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 w15:restartNumberingAfterBreak="0">
    <w:nsid w:val="6E6B43E0"/>
    <w:multiLevelType w:val="hybridMultilevel"/>
    <w:tmpl w:val="45A2D1E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1C97F5B"/>
    <w:multiLevelType w:val="multilevel"/>
    <w:tmpl w:val="3982B7E2"/>
    <w:lvl w:ilvl="0">
      <w:start w:val="4"/>
      <w:numFmt w:val="decimal"/>
      <w:lvlText w:val="%1."/>
      <w:lvlJc w:val="left"/>
      <w:pPr>
        <w:ind w:left="360" w:hanging="360"/>
      </w:pPr>
      <w:rPr>
        <w:rFonts w:hint="default"/>
      </w:rPr>
    </w:lvl>
    <w:lvl w:ilvl="1">
      <w:start w:val="3"/>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1820" w:hanging="108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5760" w:hanging="1440"/>
      </w:pPr>
      <w:rPr>
        <w:rFonts w:hint="default"/>
      </w:rPr>
    </w:lvl>
  </w:abstractNum>
  <w:abstractNum w:abstractNumId="24" w15:restartNumberingAfterBreak="0">
    <w:nsid w:val="72B30893"/>
    <w:multiLevelType w:val="hybridMultilevel"/>
    <w:tmpl w:val="046AC558"/>
    <w:lvl w:ilvl="0" w:tplc="4E825B2A">
      <w:start w:val="1"/>
      <w:numFmt w:val="decimal"/>
      <w:pStyle w:val="Nagwek2"/>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9A6352E"/>
    <w:multiLevelType w:val="hybridMultilevel"/>
    <w:tmpl w:val="DF869F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4177818">
    <w:abstractNumId w:val="1"/>
  </w:num>
  <w:num w:numId="2" w16cid:durableId="1830290201">
    <w:abstractNumId w:val="8"/>
  </w:num>
  <w:num w:numId="3" w16cid:durableId="61022979">
    <w:abstractNumId w:val="24"/>
  </w:num>
  <w:num w:numId="4" w16cid:durableId="496848842">
    <w:abstractNumId w:val="10"/>
  </w:num>
  <w:num w:numId="5" w16cid:durableId="1045763793">
    <w:abstractNumId w:val="23"/>
  </w:num>
  <w:num w:numId="6" w16cid:durableId="1025324885">
    <w:abstractNumId w:val="12"/>
  </w:num>
  <w:num w:numId="7" w16cid:durableId="327757014">
    <w:abstractNumId w:val="13"/>
  </w:num>
  <w:num w:numId="8" w16cid:durableId="1730766383">
    <w:abstractNumId w:val="14"/>
  </w:num>
  <w:num w:numId="9" w16cid:durableId="1443724675">
    <w:abstractNumId w:val="15"/>
  </w:num>
  <w:num w:numId="10" w16cid:durableId="26026909">
    <w:abstractNumId w:val="21"/>
  </w:num>
  <w:num w:numId="11" w16cid:durableId="241456231">
    <w:abstractNumId w:val="7"/>
  </w:num>
  <w:num w:numId="12" w16cid:durableId="1594127586">
    <w:abstractNumId w:val="17"/>
  </w:num>
  <w:num w:numId="13" w16cid:durableId="486363350">
    <w:abstractNumId w:val="20"/>
  </w:num>
  <w:num w:numId="14" w16cid:durableId="1811939460">
    <w:abstractNumId w:val="19"/>
  </w:num>
  <w:num w:numId="15" w16cid:durableId="337974734">
    <w:abstractNumId w:val="11"/>
  </w:num>
  <w:num w:numId="16" w16cid:durableId="1035735083">
    <w:abstractNumId w:val="6"/>
  </w:num>
  <w:num w:numId="17" w16cid:durableId="1984236075">
    <w:abstractNumId w:val="9"/>
  </w:num>
  <w:num w:numId="18" w16cid:durableId="142279566">
    <w:abstractNumId w:val="4"/>
  </w:num>
  <w:num w:numId="19" w16cid:durableId="1609049401">
    <w:abstractNumId w:val="5"/>
  </w:num>
  <w:num w:numId="20" w16cid:durableId="88618991">
    <w:abstractNumId w:val="0"/>
  </w:num>
  <w:num w:numId="21" w16cid:durableId="1726030061">
    <w:abstractNumId w:val="18"/>
  </w:num>
  <w:num w:numId="22" w16cid:durableId="187256612">
    <w:abstractNumId w:val="22"/>
  </w:num>
  <w:num w:numId="23" w16cid:durableId="378015997">
    <w:abstractNumId w:val="16"/>
  </w:num>
  <w:num w:numId="24" w16cid:durableId="291054917">
    <w:abstractNumId w:val="25"/>
  </w:num>
  <w:num w:numId="25" w16cid:durableId="941455152">
    <w:abstractNumId w:val="3"/>
  </w:num>
  <w:num w:numId="26" w16cid:durableId="20955893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6EE"/>
    <w:rsid w:val="00000A1A"/>
    <w:rsid w:val="000015FD"/>
    <w:rsid w:val="00031087"/>
    <w:rsid w:val="00037938"/>
    <w:rsid w:val="000402A9"/>
    <w:rsid w:val="00044DF7"/>
    <w:rsid w:val="000755AA"/>
    <w:rsid w:val="000806F7"/>
    <w:rsid w:val="000A4E6A"/>
    <w:rsid w:val="000C1EA1"/>
    <w:rsid w:val="000D0884"/>
    <w:rsid w:val="000D09EA"/>
    <w:rsid w:val="000D689C"/>
    <w:rsid w:val="000D6CDD"/>
    <w:rsid w:val="000E4173"/>
    <w:rsid w:val="000F2CB8"/>
    <w:rsid w:val="001054F9"/>
    <w:rsid w:val="00107EBA"/>
    <w:rsid w:val="0011651A"/>
    <w:rsid w:val="0017286D"/>
    <w:rsid w:val="00181260"/>
    <w:rsid w:val="001B0E30"/>
    <w:rsid w:val="001B2F09"/>
    <w:rsid w:val="001D205E"/>
    <w:rsid w:val="001E63B4"/>
    <w:rsid w:val="00201666"/>
    <w:rsid w:val="00265C5F"/>
    <w:rsid w:val="0027581D"/>
    <w:rsid w:val="00296345"/>
    <w:rsid w:val="002A0B96"/>
    <w:rsid w:val="002B67FC"/>
    <w:rsid w:val="002D22A9"/>
    <w:rsid w:val="002F1C6A"/>
    <w:rsid w:val="002F4325"/>
    <w:rsid w:val="002F4EDB"/>
    <w:rsid w:val="003035DF"/>
    <w:rsid w:val="0032086F"/>
    <w:rsid w:val="00351CE1"/>
    <w:rsid w:val="003753B6"/>
    <w:rsid w:val="0039310B"/>
    <w:rsid w:val="0039348D"/>
    <w:rsid w:val="00393DEB"/>
    <w:rsid w:val="003A0B31"/>
    <w:rsid w:val="003D7D0E"/>
    <w:rsid w:val="003F4CA1"/>
    <w:rsid w:val="00411B3C"/>
    <w:rsid w:val="004210A7"/>
    <w:rsid w:val="0044153F"/>
    <w:rsid w:val="004B5A5A"/>
    <w:rsid w:val="004D0866"/>
    <w:rsid w:val="004D33C1"/>
    <w:rsid w:val="004E3742"/>
    <w:rsid w:val="004F2CC3"/>
    <w:rsid w:val="004F47E5"/>
    <w:rsid w:val="004F679C"/>
    <w:rsid w:val="005218C8"/>
    <w:rsid w:val="00523537"/>
    <w:rsid w:val="005264D1"/>
    <w:rsid w:val="00553EEE"/>
    <w:rsid w:val="005555BB"/>
    <w:rsid w:val="00556991"/>
    <w:rsid w:val="005572E5"/>
    <w:rsid w:val="0059794F"/>
    <w:rsid w:val="005A04EF"/>
    <w:rsid w:val="005A1447"/>
    <w:rsid w:val="005C2B38"/>
    <w:rsid w:val="005D3DF3"/>
    <w:rsid w:val="0060705B"/>
    <w:rsid w:val="006078F6"/>
    <w:rsid w:val="00617106"/>
    <w:rsid w:val="00636230"/>
    <w:rsid w:val="00646154"/>
    <w:rsid w:val="00646A4A"/>
    <w:rsid w:val="00665B45"/>
    <w:rsid w:val="006A4B16"/>
    <w:rsid w:val="006E0FAB"/>
    <w:rsid w:val="006E1071"/>
    <w:rsid w:val="006E61E1"/>
    <w:rsid w:val="006F75DC"/>
    <w:rsid w:val="0071185A"/>
    <w:rsid w:val="00716EE1"/>
    <w:rsid w:val="00745543"/>
    <w:rsid w:val="0076139D"/>
    <w:rsid w:val="00780135"/>
    <w:rsid w:val="00780943"/>
    <w:rsid w:val="007A4ECD"/>
    <w:rsid w:val="007B312A"/>
    <w:rsid w:val="007C7E2D"/>
    <w:rsid w:val="007D06CF"/>
    <w:rsid w:val="007F0048"/>
    <w:rsid w:val="00801323"/>
    <w:rsid w:val="00802821"/>
    <w:rsid w:val="00862B44"/>
    <w:rsid w:val="00866D35"/>
    <w:rsid w:val="00882190"/>
    <w:rsid w:val="008837A2"/>
    <w:rsid w:val="0088615F"/>
    <w:rsid w:val="008876C7"/>
    <w:rsid w:val="00887D3A"/>
    <w:rsid w:val="008A7114"/>
    <w:rsid w:val="008B0E47"/>
    <w:rsid w:val="008C45F1"/>
    <w:rsid w:val="008E2018"/>
    <w:rsid w:val="008E57F8"/>
    <w:rsid w:val="008F17B8"/>
    <w:rsid w:val="009216C0"/>
    <w:rsid w:val="00925919"/>
    <w:rsid w:val="009528B2"/>
    <w:rsid w:val="009A1CB7"/>
    <w:rsid w:val="009D2382"/>
    <w:rsid w:val="009E54EF"/>
    <w:rsid w:val="009E583A"/>
    <w:rsid w:val="00A228F7"/>
    <w:rsid w:val="00A341D4"/>
    <w:rsid w:val="00A5388B"/>
    <w:rsid w:val="00A56A29"/>
    <w:rsid w:val="00A65BE4"/>
    <w:rsid w:val="00A76BFF"/>
    <w:rsid w:val="00A950F2"/>
    <w:rsid w:val="00A970FE"/>
    <w:rsid w:val="00AD6D13"/>
    <w:rsid w:val="00AF51E8"/>
    <w:rsid w:val="00B16439"/>
    <w:rsid w:val="00B405E6"/>
    <w:rsid w:val="00B52C6D"/>
    <w:rsid w:val="00B6329F"/>
    <w:rsid w:val="00B67D15"/>
    <w:rsid w:val="00B87509"/>
    <w:rsid w:val="00B90FFF"/>
    <w:rsid w:val="00BC717E"/>
    <w:rsid w:val="00BD0AD3"/>
    <w:rsid w:val="00BD39ED"/>
    <w:rsid w:val="00BD6E9F"/>
    <w:rsid w:val="00BF071B"/>
    <w:rsid w:val="00CA4508"/>
    <w:rsid w:val="00CA7C09"/>
    <w:rsid w:val="00CA7FB7"/>
    <w:rsid w:val="00CB58E9"/>
    <w:rsid w:val="00CB7301"/>
    <w:rsid w:val="00CC3299"/>
    <w:rsid w:val="00CC4772"/>
    <w:rsid w:val="00CC7B75"/>
    <w:rsid w:val="00D045B0"/>
    <w:rsid w:val="00D107B9"/>
    <w:rsid w:val="00D16E4A"/>
    <w:rsid w:val="00D2598E"/>
    <w:rsid w:val="00D263E8"/>
    <w:rsid w:val="00D73C41"/>
    <w:rsid w:val="00D83674"/>
    <w:rsid w:val="00D85308"/>
    <w:rsid w:val="00D85532"/>
    <w:rsid w:val="00D926DD"/>
    <w:rsid w:val="00D936D2"/>
    <w:rsid w:val="00DA5F79"/>
    <w:rsid w:val="00DD278D"/>
    <w:rsid w:val="00DE0238"/>
    <w:rsid w:val="00DE2B1A"/>
    <w:rsid w:val="00DF19A8"/>
    <w:rsid w:val="00DF20C4"/>
    <w:rsid w:val="00E116C0"/>
    <w:rsid w:val="00E11B1B"/>
    <w:rsid w:val="00E13908"/>
    <w:rsid w:val="00E1506F"/>
    <w:rsid w:val="00E34D1F"/>
    <w:rsid w:val="00E81B10"/>
    <w:rsid w:val="00E930B4"/>
    <w:rsid w:val="00EE06EE"/>
    <w:rsid w:val="00EE7B2A"/>
    <w:rsid w:val="00EF57F3"/>
    <w:rsid w:val="00F03409"/>
    <w:rsid w:val="00F32C23"/>
    <w:rsid w:val="00F361FA"/>
    <w:rsid w:val="00F4626D"/>
    <w:rsid w:val="00F63984"/>
    <w:rsid w:val="00F71ABD"/>
    <w:rsid w:val="00F96BCC"/>
    <w:rsid w:val="00FA441D"/>
    <w:rsid w:val="00FD58CD"/>
    <w:rsid w:val="00FE3856"/>
    <w:rsid w:val="00FF70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3F22A"/>
  <w15:docId w15:val="{2A4F6E65-EDAC-4179-A899-E70307FAE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rPr>
  </w:style>
  <w:style w:type="paragraph" w:styleId="Nagwek1">
    <w:name w:val="heading 1"/>
    <w:basedOn w:val="Normalny"/>
    <w:next w:val="Normalny"/>
    <w:link w:val="Nagwek1Znak"/>
    <w:uiPriority w:val="9"/>
    <w:qFormat/>
    <w:rsid w:val="008837A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5264D1"/>
    <w:pPr>
      <w:keepNext/>
      <w:keepLines/>
      <w:numPr>
        <w:numId w:val="3"/>
      </w:numPr>
      <w:shd w:val="clear" w:color="auto" w:fill="ECF1F8"/>
      <w:spacing w:before="40"/>
      <w:outlineLvl w:val="1"/>
    </w:pPr>
    <w:rPr>
      <w:rFonts w:asciiTheme="minorHAnsi" w:eastAsiaTheme="majorEastAsia" w:hAnsiTheme="minorHAnsi" w:cstheme="minorHAnsi"/>
      <w:b/>
      <w:bCs/>
      <w:sz w:val="20"/>
      <w:szCs w:val="20"/>
    </w:rPr>
  </w:style>
  <w:style w:type="paragraph" w:styleId="Nagwek3">
    <w:name w:val="heading 3"/>
    <w:basedOn w:val="Normalny"/>
    <w:next w:val="Normalny"/>
    <w:link w:val="Nagwek3Znak"/>
    <w:uiPriority w:val="9"/>
    <w:semiHidden/>
    <w:unhideWhenUsed/>
    <w:qFormat/>
    <w:rsid w:val="00CB730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b/>
      <w:bCs/>
      <w:sz w:val="20"/>
      <w:szCs w:val="20"/>
    </w:rPr>
  </w:style>
  <w:style w:type="paragraph" w:styleId="Akapitzlist">
    <w:name w:val="List Paragraph"/>
    <w:basedOn w:val="Normalny"/>
    <w:uiPriority w:val="34"/>
    <w:qFormat/>
    <w:pPr>
      <w:ind w:left="967" w:hanging="349"/>
    </w:pPr>
  </w:style>
  <w:style w:type="paragraph" w:customStyle="1" w:styleId="TableParagraph">
    <w:name w:val="Table Paragraph"/>
    <w:basedOn w:val="Normalny"/>
    <w:qFormat/>
  </w:style>
  <w:style w:type="character" w:customStyle="1" w:styleId="TekstpodstawowyZnak">
    <w:name w:val="Tekst podstawowy Znak"/>
    <w:basedOn w:val="Domylnaczcionkaakapitu"/>
    <w:link w:val="Tekstpodstawowy"/>
    <w:uiPriority w:val="1"/>
    <w:rsid w:val="00296345"/>
    <w:rPr>
      <w:rFonts w:ascii="Times New Roman" w:eastAsia="Times New Roman" w:hAnsi="Times New Roman" w:cs="Times New Roman"/>
      <w:b/>
      <w:bCs/>
      <w:sz w:val="20"/>
      <w:szCs w:val="20"/>
    </w:rPr>
  </w:style>
  <w:style w:type="table" w:styleId="Tabela-Siatka">
    <w:name w:val="Table Grid"/>
    <w:basedOn w:val="Standardowy"/>
    <w:uiPriority w:val="39"/>
    <w:rsid w:val="002963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5264D1"/>
    <w:rPr>
      <w:rFonts w:eastAsiaTheme="majorEastAsia" w:cstheme="minorHAnsi"/>
      <w:b/>
      <w:bCs/>
      <w:sz w:val="20"/>
      <w:szCs w:val="20"/>
      <w:shd w:val="clear" w:color="auto" w:fill="ECF1F8"/>
    </w:rPr>
  </w:style>
  <w:style w:type="character" w:customStyle="1" w:styleId="Nagwek1Znak">
    <w:name w:val="Nagłówek 1 Znak"/>
    <w:basedOn w:val="Domylnaczcionkaakapitu"/>
    <w:link w:val="Nagwek1"/>
    <w:uiPriority w:val="9"/>
    <w:rsid w:val="008837A2"/>
    <w:rPr>
      <w:rFonts w:asciiTheme="majorHAnsi" w:eastAsiaTheme="majorEastAsia" w:hAnsiTheme="majorHAnsi" w:cstheme="majorBidi"/>
      <w:color w:val="365F91" w:themeColor="accent1" w:themeShade="BF"/>
      <w:sz w:val="32"/>
      <w:szCs w:val="32"/>
    </w:rPr>
  </w:style>
  <w:style w:type="paragraph" w:styleId="Nagwek">
    <w:name w:val="header"/>
    <w:basedOn w:val="Normalny"/>
    <w:link w:val="NagwekZnak"/>
    <w:uiPriority w:val="99"/>
    <w:unhideWhenUsed/>
    <w:rsid w:val="00EF57F3"/>
    <w:pPr>
      <w:tabs>
        <w:tab w:val="center" w:pos="4536"/>
        <w:tab w:val="right" w:pos="9072"/>
      </w:tabs>
    </w:pPr>
  </w:style>
  <w:style w:type="character" w:customStyle="1" w:styleId="NagwekZnak">
    <w:name w:val="Nagłówek Znak"/>
    <w:basedOn w:val="Domylnaczcionkaakapitu"/>
    <w:link w:val="Nagwek"/>
    <w:uiPriority w:val="99"/>
    <w:rsid w:val="00EF57F3"/>
    <w:rPr>
      <w:rFonts w:ascii="Times New Roman" w:eastAsia="Times New Roman" w:hAnsi="Times New Roman" w:cs="Times New Roman"/>
    </w:rPr>
  </w:style>
  <w:style w:type="paragraph" w:styleId="Stopka">
    <w:name w:val="footer"/>
    <w:basedOn w:val="Normalny"/>
    <w:link w:val="StopkaZnak"/>
    <w:uiPriority w:val="99"/>
    <w:unhideWhenUsed/>
    <w:rsid w:val="00EF57F3"/>
    <w:pPr>
      <w:tabs>
        <w:tab w:val="center" w:pos="4536"/>
        <w:tab w:val="right" w:pos="9072"/>
      </w:tabs>
    </w:pPr>
  </w:style>
  <w:style w:type="character" w:customStyle="1" w:styleId="StopkaZnak">
    <w:name w:val="Stopka Znak"/>
    <w:basedOn w:val="Domylnaczcionkaakapitu"/>
    <w:link w:val="Stopka"/>
    <w:uiPriority w:val="99"/>
    <w:rsid w:val="00EF57F3"/>
    <w:rPr>
      <w:rFonts w:ascii="Times New Roman" w:eastAsia="Times New Roman" w:hAnsi="Times New Roman" w:cs="Times New Roman"/>
    </w:rPr>
  </w:style>
  <w:style w:type="character" w:styleId="Hipercze">
    <w:name w:val="Hyperlink"/>
    <w:basedOn w:val="Domylnaczcionkaakapitu"/>
    <w:uiPriority w:val="99"/>
    <w:unhideWhenUsed/>
    <w:rsid w:val="00523537"/>
    <w:rPr>
      <w:color w:val="0000FF" w:themeColor="hyperlink"/>
      <w:u w:val="single"/>
    </w:rPr>
  </w:style>
  <w:style w:type="character" w:styleId="Nierozpoznanawzmianka">
    <w:name w:val="Unresolved Mention"/>
    <w:basedOn w:val="Domylnaczcionkaakapitu"/>
    <w:uiPriority w:val="99"/>
    <w:semiHidden/>
    <w:unhideWhenUsed/>
    <w:rsid w:val="00523537"/>
    <w:rPr>
      <w:color w:val="605E5C"/>
      <w:shd w:val="clear" w:color="auto" w:fill="E1DFDD"/>
    </w:rPr>
  </w:style>
  <w:style w:type="paragraph" w:styleId="NormalnyWeb">
    <w:name w:val="Normal (Web)"/>
    <w:basedOn w:val="Normalny"/>
    <w:uiPriority w:val="99"/>
    <w:semiHidden/>
    <w:unhideWhenUsed/>
    <w:rsid w:val="00BF071B"/>
    <w:rPr>
      <w:sz w:val="24"/>
      <w:szCs w:val="24"/>
    </w:rPr>
  </w:style>
  <w:style w:type="character" w:customStyle="1" w:styleId="Nagwek3Znak">
    <w:name w:val="Nagłówek 3 Znak"/>
    <w:basedOn w:val="Domylnaczcionkaakapitu"/>
    <w:link w:val="Nagwek3"/>
    <w:uiPriority w:val="9"/>
    <w:semiHidden/>
    <w:rsid w:val="00CB7301"/>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cc.ch/synthesis-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72312-185F-42ED-B201-2575FDB4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958</Words>
  <Characters>5748</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Zarządzenie nr 189-2025 Budowa programu studiów Załącznik nr 5</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Zarządzenie nr 189-2025 Budowa programu studiów Załącznik nr 5</dc:title>
  <dc:subject>dostosowanie do KRK</dc:subject>
  <dc:creator>Rektor UJK</dc:creator>
  <cp:keywords>Zarządzenie nr 189-2025 Budowa programu studiów Załącznik nr 5</cp:keywords>
  <cp:lastModifiedBy>Katarzyna Brożek</cp:lastModifiedBy>
  <cp:revision>24</cp:revision>
  <cp:lastPrinted>2025-10-28T07:50:00Z</cp:lastPrinted>
  <dcterms:created xsi:type="dcterms:W3CDTF">2026-02-15T17:10:00Z</dcterms:created>
  <dcterms:modified xsi:type="dcterms:W3CDTF">2026-07-28T08:38:00Z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2021-09-02T00:00:00Z</vt:filetime>
  </property>
  <property fmtid="{D5CDD505-2E9C-101B-9397-08002B2CF9AE}" pid="3" name="Creator">
    <vt:lpwstr>Acrobat PDFMaker 20 dla programu Word</vt:lpwstr>
  </property>
  <property fmtid="{D5CDD505-2E9C-101B-9397-08002B2CF9AE}" pid="4" name="LastSaved">
    <vt:filetime>2025-01-08T00:00:00Z</vt:filetime>
  </property>
</Properties>
</file>